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30019" w:rsidRPr="00530019" w:rsidRDefault="00530019" w:rsidP="00530019">
      <w:pPr>
        <w:rPr>
          <w:b/>
          <w:color w:val="339933"/>
          <w:sz w:val="36"/>
        </w:rPr>
      </w:pPr>
      <w:r w:rsidRPr="00530019">
        <w:rPr>
          <w:b/>
          <w:color w:val="339933"/>
          <w:sz w:val="36"/>
        </w:rPr>
        <w:t>Nielsen's Total Ad Ratings to I</w:t>
      </w:r>
      <w:r w:rsidRPr="00530019">
        <w:rPr>
          <w:b/>
          <w:color w:val="339933"/>
          <w:sz w:val="36"/>
        </w:rPr>
        <w:t>nclude YouTube, OTT</w:t>
      </w:r>
    </w:p>
    <w:p w:rsidR="00530019" w:rsidRPr="00530019" w:rsidRDefault="00530019" w:rsidP="0053001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BEB18DB" wp14:editId="2525395D">
            <wp:simplePos x="0" y="0"/>
            <wp:positionH relativeFrom="column">
              <wp:posOffset>4712335</wp:posOffset>
            </wp:positionH>
            <wp:positionV relativeFrom="paragraph">
              <wp:posOffset>441325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019">
        <w:rPr>
          <w:sz w:val="36"/>
        </w:rPr>
        <w:t>Nielsen has teamed up with Google to add YouTube advertising to its Total Ad Ratings cross-platform measurement solution. The move accompanies Nielsen</w:t>
      </w:r>
      <w:bookmarkStart w:id="0" w:name="_GoBack"/>
      <w:bookmarkEnd w:id="0"/>
      <w:r w:rsidRPr="00530019">
        <w:rPr>
          <w:sz w:val="36"/>
        </w:rPr>
        <w:t>'s announcement that it will now take mobile and over-the-top performance into all campaign metrics.</w:t>
      </w:r>
    </w:p>
    <w:p w:rsidR="008E144F" w:rsidRDefault="00530019" w:rsidP="00530019">
      <w:pPr>
        <w:jc w:val="right"/>
        <w:rPr>
          <w:b/>
          <w:i/>
          <w:color w:val="339933"/>
          <w:sz w:val="36"/>
        </w:rPr>
      </w:pPr>
      <w:r w:rsidRPr="00530019">
        <w:rPr>
          <w:b/>
          <w:i/>
          <w:color w:val="339933"/>
          <w:sz w:val="36"/>
        </w:rPr>
        <w:t>MediaPost Communications 1/7</w:t>
      </w:r>
      <w:r w:rsidRPr="00530019">
        <w:rPr>
          <w:b/>
          <w:i/>
          <w:color w:val="339933"/>
          <w:sz w:val="36"/>
        </w:rPr>
        <w:t>/19</w:t>
      </w:r>
    </w:p>
    <w:p w:rsidR="00530019" w:rsidRPr="00530019" w:rsidRDefault="00530019" w:rsidP="00530019">
      <w:pPr>
        <w:jc w:val="right"/>
        <w:rPr>
          <w:b/>
          <w:i/>
          <w:color w:val="339933"/>
          <w:sz w:val="28"/>
        </w:rPr>
      </w:pPr>
      <w:hyperlink r:id="rId6" w:history="1">
        <w:r w:rsidRPr="00530019">
          <w:rPr>
            <w:rStyle w:val="Hyperlink"/>
            <w:b/>
            <w:i/>
            <w:sz w:val="28"/>
          </w:rPr>
          <w:t>https://www.mediapost.com/publications/article/330163/nielsen-adds-youtube-to-total-ad-ratings.html</w:t>
        </w:r>
      </w:hyperlink>
    </w:p>
    <w:p w:rsidR="00530019" w:rsidRPr="00530019" w:rsidRDefault="00530019" w:rsidP="00530019">
      <w:pPr>
        <w:jc w:val="right"/>
        <w:rPr>
          <w:b/>
          <w:i/>
          <w:color w:val="339933"/>
          <w:sz w:val="36"/>
        </w:rPr>
      </w:pPr>
    </w:p>
    <w:sectPr w:rsidR="00530019" w:rsidRPr="00530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19"/>
    <w:rsid w:val="004A14F9"/>
    <w:rsid w:val="0051611A"/>
    <w:rsid w:val="0053001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0163/nielsen-adds-youtube-to-total-ad-rating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2019-01-08T17:09:00Z</dcterms:created>
  <dcterms:modified xsi:type="dcterms:W3CDTF">2019-01-08T17:12:00Z</dcterms:modified>
</cp:coreProperties>
</file>