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F34CB9" w:rsidRPr="00F34CB9" w:rsidRDefault="00F34CB9" w:rsidP="00F34CB9">
      <w:pPr>
        <w:rPr>
          <w:b/>
          <w:color w:val="660033"/>
          <w:sz w:val="40"/>
          <w:szCs w:val="40"/>
        </w:rPr>
      </w:pPr>
      <w:r w:rsidRPr="00F34CB9">
        <w:rPr>
          <w:b/>
          <w:color w:val="660033"/>
          <w:sz w:val="40"/>
          <w:szCs w:val="40"/>
        </w:rPr>
        <w:t>Nielsen Says Enhanced CBET Tests Look Good</w:t>
      </w:r>
    </w:p>
    <w:p w:rsidR="00CF175D" w:rsidRPr="00F34CB9" w:rsidRDefault="00F34CB9" w:rsidP="00F34CB9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6B51CC0" wp14:editId="6D1CB2BF">
            <wp:simplePos x="0" y="0"/>
            <wp:positionH relativeFrom="column">
              <wp:posOffset>4200525</wp:posOffset>
            </wp:positionH>
            <wp:positionV relativeFrom="paragraph">
              <wp:posOffset>1098550</wp:posOffset>
            </wp:positionV>
            <wp:extent cx="1814830" cy="1020445"/>
            <wp:effectExtent l="0" t="0" r="0" b="8255"/>
            <wp:wrapTight wrapText="bothSides">
              <wp:wrapPolygon edited="0">
                <wp:start x="0" y="0"/>
                <wp:lineTo x="0" y="21371"/>
                <wp:lineTo x="21313" y="21371"/>
                <wp:lineTo x="213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lsen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4CB9">
        <w:rPr>
          <w:sz w:val="40"/>
          <w:szCs w:val="40"/>
        </w:rPr>
        <w:t xml:space="preserve">Some 4,000 out of 11,000 stations have installed Nielsen's enhanced Critical Band Encoding Technology PPM encoding technology. Baltimore leads the pack with 65% of clients </w:t>
      </w:r>
      <w:bookmarkStart w:id="0" w:name="_GoBack"/>
      <w:bookmarkEnd w:id="0"/>
      <w:r w:rsidRPr="00F34CB9">
        <w:rPr>
          <w:sz w:val="40"/>
          <w:szCs w:val="40"/>
        </w:rPr>
        <w:t xml:space="preserve">converted. Testing continues in this area of the legacy versus enhanced CBET on client stations. Experts at the Nielsen client conference, Thursday, show meters were detecting 100% of the watermark codes for most music formats with legacy CBET, and still are with enhanced CBET. </w:t>
      </w:r>
    </w:p>
    <w:p w:rsidR="00F34CB9" w:rsidRPr="00F34CB9" w:rsidRDefault="00F34CB9" w:rsidP="00F34CB9">
      <w:pPr>
        <w:jc w:val="right"/>
        <w:rPr>
          <w:b/>
          <w:i/>
          <w:color w:val="660033"/>
          <w:sz w:val="40"/>
          <w:szCs w:val="40"/>
        </w:rPr>
      </w:pPr>
      <w:r w:rsidRPr="00F34CB9">
        <w:rPr>
          <w:b/>
          <w:i/>
          <w:color w:val="660033"/>
          <w:sz w:val="40"/>
          <w:szCs w:val="40"/>
        </w:rPr>
        <w:t>Radio Ink 12.3.15</w:t>
      </w:r>
    </w:p>
    <w:p w:rsidR="00F34CB9" w:rsidRDefault="00F34CB9" w:rsidP="00F34CB9">
      <w:hyperlink r:id="rId6" w:history="1">
        <w:r w:rsidRPr="00E40D7E">
          <w:rPr>
            <w:rStyle w:val="Hyperlink"/>
          </w:rPr>
          <w:t>http://www.radioink.com/Article.asp?id=2992535&amp;spid=24698</w:t>
        </w:r>
      </w:hyperlink>
    </w:p>
    <w:p w:rsidR="00F34CB9" w:rsidRDefault="00F34CB9" w:rsidP="00F34CB9"/>
    <w:sectPr w:rsidR="00F34CB9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B9"/>
    <w:rsid w:val="00194E35"/>
    <w:rsid w:val="00226A80"/>
    <w:rsid w:val="00A90A24"/>
    <w:rsid w:val="00CF175D"/>
    <w:rsid w:val="00F3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C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C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dioink.com/Article.asp?id=2992535&amp;spid=2469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2015-12-04T12:33:00Z</dcterms:created>
  <dcterms:modified xsi:type="dcterms:W3CDTF">2015-12-04T12:37:00Z</dcterms:modified>
</cp:coreProperties>
</file>