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31247" w:rsidRPr="00D31247" w:rsidRDefault="00D31247" w:rsidP="00D31247">
      <w:pPr>
        <w:rPr>
          <w:b/>
          <w:color w:val="006600"/>
          <w:sz w:val="40"/>
          <w:szCs w:val="40"/>
        </w:rPr>
      </w:pPr>
      <w:r w:rsidRPr="00D31247">
        <w:rPr>
          <w:b/>
          <w:color w:val="006600"/>
          <w:sz w:val="40"/>
          <w:szCs w:val="40"/>
        </w:rPr>
        <w:t>Nielsen: US H</w:t>
      </w:r>
      <w:r w:rsidRPr="00D31247">
        <w:rPr>
          <w:b/>
          <w:color w:val="006600"/>
          <w:sz w:val="40"/>
          <w:szCs w:val="40"/>
        </w:rPr>
        <w:t xml:space="preserve">ouseholds with TV </w:t>
      </w:r>
      <w:r w:rsidRPr="00D31247">
        <w:rPr>
          <w:b/>
          <w:color w:val="006600"/>
          <w:sz w:val="40"/>
          <w:szCs w:val="40"/>
        </w:rPr>
        <w:t>On the R</w:t>
      </w:r>
      <w:r w:rsidRPr="00D31247">
        <w:rPr>
          <w:b/>
          <w:color w:val="006600"/>
          <w:sz w:val="40"/>
          <w:szCs w:val="40"/>
        </w:rPr>
        <w:t>ise</w:t>
      </w:r>
    </w:p>
    <w:p w:rsidR="00D31247" w:rsidRPr="00D31247" w:rsidRDefault="00D31247" w:rsidP="00D3124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B301EB" wp14:editId="4B5D44B3">
            <wp:simplePos x="0" y="0"/>
            <wp:positionH relativeFrom="column">
              <wp:posOffset>4083685</wp:posOffset>
            </wp:positionH>
            <wp:positionV relativeFrom="paragraph">
              <wp:posOffset>595630</wp:posOffset>
            </wp:positionV>
            <wp:extent cx="1642745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291" y="21286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247">
        <w:rPr>
          <w:sz w:val="40"/>
          <w:szCs w:val="40"/>
        </w:rPr>
        <w:t xml:space="preserve">The number of households with TV in the US is expected to rise to 118.4 million for the 2016-2017 season, marking the fourth </w:t>
      </w:r>
      <w:bookmarkStart w:id="0" w:name="_GoBack"/>
      <w:bookmarkEnd w:id="0"/>
      <w:r w:rsidRPr="00D31247">
        <w:rPr>
          <w:sz w:val="40"/>
          <w:szCs w:val="40"/>
        </w:rPr>
        <w:t>consecutive year of household gains, per Nielsen's National Television Household Universe Estimates. The report found that the percent of homes with TV rose to 96%, a 0.8% increase from 2015.</w:t>
      </w:r>
    </w:p>
    <w:p w:rsidR="008E144F" w:rsidRPr="00D31247" w:rsidRDefault="00D31247" w:rsidP="00D31247">
      <w:pPr>
        <w:jc w:val="right"/>
        <w:rPr>
          <w:b/>
          <w:i/>
          <w:color w:val="006600"/>
          <w:sz w:val="40"/>
          <w:szCs w:val="40"/>
        </w:rPr>
      </w:pPr>
      <w:r w:rsidRPr="00D31247">
        <w:rPr>
          <w:b/>
          <w:i/>
          <w:color w:val="006600"/>
          <w:sz w:val="40"/>
          <w:szCs w:val="40"/>
        </w:rPr>
        <w:t>Variety 8/26/16</w:t>
      </w:r>
      <w:r w:rsidRPr="00D31247">
        <w:rPr>
          <w:b/>
          <w:i/>
          <w:color w:val="006600"/>
          <w:sz w:val="40"/>
          <w:szCs w:val="40"/>
        </w:rPr>
        <w:t xml:space="preserve"> </w:t>
      </w:r>
    </w:p>
    <w:sectPr w:rsidR="008E144F" w:rsidRPr="00D3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47"/>
    <w:rsid w:val="004A14F9"/>
    <w:rsid w:val="0051611A"/>
    <w:rsid w:val="00746FC2"/>
    <w:rsid w:val="008E144F"/>
    <w:rsid w:val="00D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2016-08-29T16:25:00Z</dcterms:created>
  <dcterms:modified xsi:type="dcterms:W3CDTF">2016-08-29T16:30:00Z</dcterms:modified>
</cp:coreProperties>
</file>