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D8D8" w:themeColor="background1" w:themeShade="D8"/>
  <w:body>
    <w:p w:rsidR="00A65E31" w:rsidRPr="00A65E31" w:rsidRDefault="00A65E31" w:rsidP="00A65E31">
      <w:pPr>
        <w:rPr>
          <w:b/>
          <w:color w:val="9933FF"/>
          <w:sz w:val="40"/>
          <w:szCs w:val="40"/>
        </w:rPr>
      </w:pPr>
      <w:r w:rsidRPr="00A65E31">
        <w:rPr>
          <w:b/>
          <w:color w:val="9933FF"/>
          <w:sz w:val="40"/>
          <w:szCs w:val="40"/>
        </w:rPr>
        <w:t>Newspapers’</w:t>
      </w:r>
      <w:r w:rsidRPr="00A65E31">
        <w:rPr>
          <w:b/>
          <w:color w:val="9933FF"/>
          <w:sz w:val="40"/>
          <w:szCs w:val="40"/>
        </w:rPr>
        <w:t xml:space="preserve"> Next Frontier: The Whole World</w:t>
      </w:r>
    </w:p>
    <w:p w:rsidR="00A65E31" w:rsidRPr="00A65E31" w:rsidRDefault="00A65E31" w:rsidP="00A65E31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5C1D4D35" wp14:editId="6B27BEFF">
            <wp:simplePos x="0" y="0"/>
            <wp:positionH relativeFrom="column">
              <wp:posOffset>4246880</wp:posOffset>
            </wp:positionH>
            <wp:positionV relativeFrom="paragraph">
              <wp:posOffset>438785</wp:posOffset>
            </wp:positionV>
            <wp:extent cx="1892300" cy="1224915"/>
            <wp:effectExtent l="0" t="0" r="0" b="0"/>
            <wp:wrapTight wrapText="bothSides">
              <wp:wrapPolygon edited="0">
                <wp:start x="0" y="0"/>
                <wp:lineTo x="0" y="21163"/>
                <wp:lineTo x="21310" y="21163"/>
                <wp:lineTo x="2131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-york-times-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300" cy="1224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5E31">
        <w:rPr>
          <w:sz w:val="40"/>
          <w:szCs w:val="40"/>
        </w:rPr>
        <w:t xml:space="preserve">The Times announced a $50 </w:t>
      </w:r>
      <w:bookmarkStart w:id="0" w:name="_GoBack"/>
      <w:bookmarkEnd w:id="0"/>
      <w:r w:rsidRPr="00A65E31">
        <w:rPr>
          <w:sz w:val="40"/>
          <w:szCs w:val="40"/>
        </w:rPr>
        <w:t>million investment in an international digital expansion. NYT Global, a new team headed up by Joe Kahn on the editorial side and Stephen Dunbar-Johnson on the business side, will focus on developing a series of new sites in several languages and growing their audience abroad.</w:t>
      </w:r>
    </w:p>
    <w:p w:rsidR="00A65E31" w:rsidRPr="00A65E31" w:rsidRDefault="00A65E31" w:rsidP="00A65E31">
      <w:pPr>
        <w:jc w:val="right"/>
        <w:rPr>
          <w:b/>
          <w:i/>
          <w:color w:val="9933FF"/>
          <w:sz w:val="40"/>
          <w:szCs w:val="40"/>
        </w:rPr>
      </w:pPr>
      <w:r w:rsidRPr="00A65E31">
        <w:rPr>
          <w:b/>
          <w:i/>
          <w:color w:val="9933FF"/>
          <w:sz w:val="40"/>
          <w:szCs w:val="40"/>
        </w:rPr>
        <w:t>MediaLife 4.15.16</w:t>
      </w:r>
    </w:p>
    <w:p w:rsidR="00A65E31" w:rsidRDefault="00A65E31" w:rsidP="00A65E31">
      <w:hyperlink r:id="rId6" w:history="1">
        <w:r w:rsidRPr="00DE32AE">
          <w:rPr>
            <w:rStyle w:val="Hyperlink"/>
          </w:rPr>
          <w:t>http://www.medialifemagazine.com/newspapers-next-frontier-the-world/</w:t>
        </w:r>
      </w:hyperlink>
    </w:p>
    <w:p w:rsidR="00A65E31" w:rsidRDefault="00A65E31" w:rsidP="00A65E31"/>
    <w:sectPr w:rsidR="00A65E31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E31"/>
    <w:rsid w:val="00194E35"/>
    <w:rsid w:val="00226A80"/>
    <w:rsid w:val="00A65E31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73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5E3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E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5E3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E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dialifemagazine.com/newspapers-next-frontier-the-world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2016-04-15T12:04:00Z</dcterms:created>
  <dcterms:modified xsi:type="dcterms:W3CDTF">2016-04-15T12:09:00Z</dcterms:modified>
</cp:coreProperties>
</file>