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570B5" w:rsidRPr="00E570B5" w:rsidRDefault="00E570B5" w:rsidP="00E570B5">
      <w:pPr>
        <w:rPr>
          <w:b/>
          <w:color w:val="7030A0"/>
          <w:sz w:val="36"/>
        </w:rPr>
      </w:pPr>
      <w:r w:rsidRPr="00E570B5">
        <w:rPr>
          <w:b/>
          <w:color w:val="7030A0"/>
          <w:sz w:val="36"/>
        </w:rPr>
        <w:t>Study: On-Demand Viewing on the R</w:t>
      </w:r>
      <w:r w:rsidRPr="00E570B5">
        <w:rPr>
          <w:b/>
          <w:color w:val="7030A0"/>
          <w:sz w:val="36"/>
        </w:rPr>
        <w:t>ise</w:t>
      </w:r>
    </w:p>
    <w:p w:rsidR="00E570B5" w:rsidRPr="00E570B5" w:rsidRDefault="00E570B5" w:rsidP="00E570B5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23EBFE" wp14:editId="73215B51">
            <wp:simplePos x="0" y="0"/>
            <wp:positionH relativeFrom="column">
              <wp:posOffset>3930015</wp:posOffset>
            </wp:positionH>
            <wp:positionV relativeFrom="paragraph">
              <wp:posOffset>429895</wp:posOffset>
            </wp:positionV>
            <wp:extent cx="1868805" cy="1246505"/>
            <wp:effectExtent l="0" t="0" r="0" b="0"/>
            <wp:wrapTight wrapText="bothSides">
              <wp:wrapPolygon edited="0">
                <wp:start x="0" y="0"/>
                <wp:lineTo x="0" y="21127"/>
                <wp:lineTo x="21358" y="21127"/>
                <wp:lineTo x="2135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0B5">
        <w:rPr>
          <w:sz w:val="36"/>
        </w:rPr>
        <w:t>Viewing via on-demand services is on the rise and is the first choice for 48% of consumers, per a Hub Entertainment Research study. The study also found that live TV viewing through traditional providers has dipped from 47% last year to 39% this year.</w:t>
      </w:r>
    </w:p>
    <w:p w:rsidR="008E144F" w:rsidRDefault="00E570B5" w:rsidP="00E570B5">
      <w:pPr>
        <w:jc w:val="right"/>
        <w:rPr>
          <w:b/>
          <w:i/>
          <w:color w:val="7030A0"/>
          <w:sz w:val="36"/>
        </w:rPr>
      </w:pPr>
      <w:r w:rsidRPr="00E570B5">
        <w:rPr>
          <w:b/>
          <w:i/>
          <w:color w:val="7030A0"/>
          <w:sz w:val="36"/>
        </w:rPr>
        <w:t>Dead</w:t>
      </w:r>
      <w:r w:rsidRPr="00E570B5">
        <w:rPr>
          <w:b/>
          <w:i/>
          <w:color w:val="7030A0"/>
          <w:sz w:val="36"/>
        </w:rPr>
        <w:t>line Hollywood 7/13/18</w:t>
      </w:r>
    </w:p>
    <w:p w:rsidR="00E570B5" w:rsidRDefault="00E570B5" w:rsidP="00E570B5">
      <w:pPr>
        <w:jc w:val="right"/>
        <w:rPr>
          <w:b/>
          <w:i/>
          <w:color w:val="7030A0"/>
          <w:sz w:val="28"/>
        </w:rPr>
      </w:pPr>
      <w:hyperlink r:id="rId6" w:history="1">
        <w:r w:rsidRPr="00E570B5">
          <w:rPr>
            <w:rStyle w:val="Hyperlink"/>
            <w:b/>
            <w:i/>
            <w:sz w:val="28"/>
          </w:rPr>
          <w:t>https://deadline.com/2018/07/only-39-percent-viewers-choose-live-tv-as-default-study-1202425625/</w:t>
        </w:r>
      </w:hyperlink>
    </w:p>
    <w:p w:rsidR="00E570B5" w:rsidRDefault="00E570B5" w:rsidP="00E570B5">
      <w:pPr>
        <w:jc w:val="right"/>
        <w:rPr>
          <w:b/>
          <w:i/>
          <w:color w:val="7030A0"/>
          <w:sz w:val="28"/>
        </w:rPr>
      </w:pPr>
      <w:r>
        <w:rPr>
          <w:b/>
          <w:i/>
          <w:color w:val="7030A0"/>
          <w:sz w:val="28"/>
        </w:rPr>
        <w:t>Image credit:</w:t>
      </w:r>
    </w:p>
    <w:p w:rsidR="00E570B5" w:rsidRDefault="00E570B5" w:rsidP="00E570B5">
      <w:pPr>
        <w:jc w:val="right"/>
        <w:rPr>
          <w:b/>
          <w:i/>
          <w:color w:val="7030A0"/>
          <w:sz w:val="28"/>
        </w:rPr>
      </w:pPr>
      <w:hyperlink r:id="rId7" w:history="1">
        <w:r w:rsidRPr="007E69E2">
          <w:rPr>
            <w:rStyle w:val="Hyperlink"/>
            <w:b/>
            <w:i/>
            <w:sz w:val="28"/>
          </w:rPr>
          <w:t>http://s3.amazonaws.com/digitaltrends-uploads-prod/2013/12/netflix-movies-expiring-jan-2014.jpg</w:t>
        </w:r>
      </w:hyperlink>
    </w:p>
    <w:p w:rsidR="00E570B5" w:rsidRPr="00E570B5" w:rsidRDefault="00E570B5" w:rsidP="00E570B5">
      <w:pPr>
        <w:jc w:val="right"/>
        <w:rPr>
          <w:b/>
          <w:i/>
          <w:color w:val="7030A0"/>
          <w:sz w:val="28"/>
        </w:rPr>
      </w:pPr>
      <w:bookmarkStart w:id="0" w:name="_GoBack"/>
      <w:bookmarkEnd w:id="0"/>
    </w:p>
    <w:p w:rsidR="00E570B5" w:rsidRPr="00E570B5" w:rsidRDefault="00E570B5" w:rsidP="00E570B5">
      <w:pPr>
        <w:jc w:val="right"/>
        <w:rPr>
          <w:b/>
          <w:i/>
          <w:color w:val="7030A0"/>
          <w:sz w:val="28"/>
        </w:rPr>
      </w:pPr>
    </w:p>
    <w:p w:rsidR="00E570B5" w:rsidRDefault="00E570B5" w:rsidP="00E570B5"/>
    <w:p w:rsidR="00E570B5" w:rsidRDefault="00E570B5" w:rsidP="00E570B5"/>
    <w:p w:rsidR="00E570B5" w:rsidRDefault="00E570B5" w:rsidP="00E570B5"/>
    <w:sectPr w:rsidR="00E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5"/>
    <w:rsid w:val="004A14F9"/>
    <w:rsid w:val="0051611A"/>
    <w:rsid w:val="00746FC2"/>
    <w:rsid w:val="008E144F"/>
    <w:rsid w:val="00E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9f,#6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3.amazonaws.com/digitaltrends-uploads-prod/2013/12/netflix-movies-expiring-jan-201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18/07/only-39-percent-viewers-choose-live-tv-as-default-study-120242562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2018-07-16T17:49:00Z</dcterms:created>
  <dcterms:modified xsi:type="dcterms:W3CDTF">2018-07-16T17:58:00Z</dcterms:modified>
</cp:coreProperties>
</file>