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C50F0" w:rsidRPr="008C50F0" w:rsidRDefault="008C50F0" w:rsidP="008C50F0">
      <w:pPr>
        <w:rPr>
          <w:b/>
          <w:color w:val="0070C0"/>
          <w:sz w:val="40"/>
          <w:szCs w:val="40"/>
        </w:rPr>
      </w:pPr>
      <w:r w:rsidRPr="008C50F0">
        <w:rPr>
          <w:rFonts w:ascii="Arial" w:hAnsi="Arial" w:cs="Arial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B41DC2C" wp14:editId="08A86D90">
            <wp:simplePos x="0" y="0"/>
            <wp:positionH relativeFrom="column">
              <wp:posOffset>5015230</wp:posOffset>
            </wp:positionH>
            <wp:positionV relativeFrom="paragraph">
              <wp:posOffset>464820</wp:posOffset>
            </wp:positionV>
            <wp:extent cx="1397000" cy="1890395"/>
            <wp:effectExtent l="0" t="0" r="0" b="0"/>
            <wp:wrapTight wrapText="bothSides">
              <wp:wrapPolygon edited="0">
                <wp:start x="0" y="0"/>
                <wp:lineTo x="0" y="21332"/>
                <wp:lineTo x="21207" y="21332"/>
                <wp:lineTo x="21207" y="0"/>
                <wp:lineTo x="0" y="0"/>
              </wp:wrapPolygon>
            </wp:wrapTight>
            <wp:docPr id="1" name="Picture 1" descr="Image result for digital ad s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tal ad sa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0F0">
        <w:rPr>
          <w:b/>
          <w:color w:val="0070C0"/>
          <w:sz w:val="40"/>
          <w:szCs w:val="40"/>
        </w:rPr>
        <w:t>Online ad S</w:t>
      </w:r>
      <w:r w:rsidRPr="008C50F0">
        <w:rPr>
          <w:b/>
          <w:color w:val="0070C0"/>
          <w:sz w:val="40"/>
          <w:szCs w:val="40"/>
        </w:rPr>
        <w:t xml:space="preserve">pend to </w:t>
      </w:r>
      <w:r w:rsidRPr="008C50F0">
        <w:rPr>
          <w:b/>
          <w:color w:val="0070C0"/>
          <w:sz w:val="40"/>
          <w:szCs w:val="40"/>
        </w:rPr>
        <w:t>S</w:t>
      </w:r>
      <w:r w:rsidRPr="008C50F0">
        <w:rPr>
          <w:b/>
          <w:color w:val="0070C0"/>
          <w:sz w:val="40"/>
          <w:szCs w:val="40"/>
        </w:rPr>
        <w:t xml:space="preserve">urpass TV in 2017 </w:t>
      </w:r>
    </w:p>
    <w:p w:rsidR="008C50F0" w:rsidRPr="008C50F0" w:rsidRDefault="008C50F0" w:rsidP="008C50F0">
      <w:pPr>
        <w:rPr>
          <w:sz w:val="40"/>
          <w:szCs w:val="40"/>
        </w:rPr>
      </w:pPr>
      <w:r w:rsidRPr="008C50F0">
        <w:rPr>
          <w:sz w:val="40"/>
          <w:szCs w:val="40"/>
        </w:rPr>
        <w:t>Online ads will overtake TV next year, bringing in $202 billion globally compared to television's $186 billion, IPG Mediabrands' Magna reports. Advertising sales are expe</w:t>
      </w:r>
      <w:bookmarkStart w:id="0" w:name="_GoBack"/>
      <w:bookmarkEnd w:id="0"/>
      <w:r w:rsidRPr="008C50F0">
        <w:rPr>
          <w:sz w:val="40"/>
          <w:szCs w:val="40"/>
        </w:rPr>
        <w:t>cted to jump this year to $493 billion across the globe, an increase of 5.7%.</w:t>
      </w:r>
    </w:p>
    <w:p w:rsidR="00CF175D" w:rsidRPr="008C50F0" w:rsidRDefault="008C50F0" w:rsidP="008C50F0">
      <w:pPr>
        <w:jc w:val="right"/>
        <w:rPr>
          <w:b/>
          <w:i/>
          <w:color w:val="0070C0"/>
          <w:sz w:val="40"/>
          <w:szCs w:val="40"/>
        </w:rPr>
      </w:pPr>
      <w:r w:rsidRPr="008C50F0">
        <w:rPr>
          <w:b/>
          <w:i/>
          <w:color w:val="0070C0"/>
          <w:sz w:val="40"/>
          <w:szCs w:val="40"/>
        </w:rPr>
        <w:t>Advertis</w:t>
      </w:r>
      <w:r w:rsidRPr="008C50F0">
        <w:rPr>
          <w:b/>
          <w:i/>
          <w:color w:val="0070C0"/>
          <w:sz w:val="40"/>
          <w:szCs w:val="40"/>
        </w:rPr>
        <w:t>ing Age 12/5/16</w:t>
      </w:r>
    </w:p>
    <w:p w:rsidR="008C50F0" w:rsidRDefault="008C50F0" w:rsidP="008C50F0">
      <w:hyperlink r:id="rId6" w:history="1">
        <w:r w:rsidRPr="00A7699E">
          <w:rPr>
            <w:rStyle w:val="Hyperlink"/>
          </w:rPr>
          <w:t>http://adage.com/article/agency-news/magna-digital-ad-sales-top-tv-2017/306997/</w:t>
        </w:r>
      </w:hyperlink>
    </w:p>
    <w:p w:rsidR="008C50F0" w:rsidRDefault="008C50F0" w:rsidP="008C50F0">
      <w:proofErr w:type="gramStart"/>
      <w:r>
        <w:t>image</w:t>
      </w:r>
      <w:proofErr w:type="gramEnd"/>
      <w:r>
        <w:t xml:space="preserve"> source:</w:t>
      </w:r>
    </w:p>
    <w:p w:rsidR="008C50F0" w:rsidRDefault="008C50F0" w:rsidP="008C50F0">
      <w:hyperlink r:id="rId7" w:history="1">
        <w:r w:rsidRPr="00A7699E">
          <w:rPr>
            <w:rStyle w:val="Hyperlink"/>
          </w:rPr>
          <w:t>https://www.salessecret.com/wp-content/uploads/2012/03/digital-advertising.png</w:t>
        </w:r>
      </w:hyperlink>
    </w:p>
    <w:p w:rsidR="008C50F0" w:rsidRDefault="008C50F0" w:rsidP="008C50F0"/>
    <w:p w:rsidR="008C50F0" w:rsidRDefault="008C50F0" w:rsidP="008C50F0"/>
    <w:sectPr w:rsidR="008C50F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F0"/>
    <w:rsid w:val="00194E35"/>
    <w:rsid w:val="00226A80"/>
    <w:rsid w:val="008C50F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0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0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lessecret.com/wp-content/uploads/2012/03/digital-advertising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agency-news/magna-digital-ad-sales-top-tv-2017/30699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2016-12-06T14:49:00Z</dcterms:created>
  <dcterms:modified xsi:type="dcterms:W3CDTF">2016-12-06T14:55:00Z</dcterms:modified>
</cp:coreProperties>
</file>