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10D3CCAE" w14:textId="048C5FCD" w:rsidR="00061422" w:rsidRPr="00061422" w:rsidRDefault="00061422" w:rsidP="00061422">
      <w:pPr>
        <w:rPr>
          <w:b/>
          <w:bCs/>
          <w:color w:val="8496B0" w:themeColor="text2" w:themeTint="99"/>
          <w:sz w:val="36"/>
          <w:szCs w:val="36"/>
        </w:rPr>
      </w:pPr>
      <w:r w:rsidRPr="00061422">
        <w:rPr>
          <w:b/>
          <w:bCs/>
          <w:color w:val="8496B0" w:themeColor="text2" w:themeTint="99"/>
          <w:sz w:val="36"/>
          <w:szCs w:val="36"/>
        </w:rPr>
        <w:t xml:space="preserve">Infographic: Online </w:t>
      </w:r>
      <w:r w:rsidRPr="00061422">
        <w:rPr>
          <w:b/>
          <w:bCs/>
          <w:color w:val="8496B0" w:themeColor="text2" w:themeTint="99"/>
          <w:sz w:val="36"/>
          <w:szCs w:val="36"/>
        </w:rPr>
        <w:t>S</w:t>
      </w:r>
      <w:r w:rsidRPr="00061422">
        <w:rPr>
          <w:b/>
          <w:bCs/>
          <w:color w:val="8496B0" w:themeColor="text2" w:themeTint="99"/>
          <w:sz w:val="36"/>
          <w:szCs w:val="36"/>
        </w:rPr>
        <w:t xml:space="preserve">hoppers </w:t>
      </w:r>
      <w:r w:rsidRPr="00061422">
        <w:rPr>
          <w:b/>
          <w:bCs/>
          <w:color w:val="8496B0" w:themeColor="text2" w:themeTint="99"/>
          <w:sz w:val="36"/>
          <w:szCs w:val="36"/>
        </w:rPr>
        <w:t>T</w:t>
      </w:r>
      <w:r w:rsidRPr="00061422">
        <w:rPr>
          <w:b/>
          <w:bCs/>
          <w:color w:val="8496B0" w:themeColor="text2" w:themeTint="99"/>
          <w:sz w:val="36"/>
          <w:szCs w:val="36"/>
        </w:rPr>
        <w:t xml:space="preserve">urn to </w:t>
      </w:r>
      <w:r w:rsidRPr="00061422">
        <w:rPr>
          <w:b/>
          <w:bCs/>
          <w:color w:val="8496B0" w:themeColor="text2" w:themeTint="99"/>
          <w:sz w:val="36"/>
          <w:szCs w:val="36"/>
        </w:rPr>
        <w:t>V</w:t>
      </w:r>
      <w:r w:rsidRPr="00061422">
        <w:rPr>
          <w:b/>
          <w:bCs/>
          <w:color w:val="8496B0" w:themeColor="text2" w:themeTint="99"/>
          <w:sz w:val="36"/>
          <w:szCs w:val="36"/>
        </w:rPr>
        <w:t>ideo</w:t>
      </w:r>
    </w:p>
    <w:p w14:paraId="285FEA68" w14:textId="278C0CC2" w:rsidR="00061422" w:rsidRPr="00061422" w:rsidRDefault="00061422" w:rsidP="0006142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389DC9" wp14:editId="22C1991C">
            <wp:simplePos x="0" y="0"/>
            <wp:positionH relativeFrom="column">
              <wp:posOffset>4367530</wp:posOffset>
            </wp:positionH>
            <wp:positionV relativeFrom="paragraph">
              <wp:posOffset>320040</wp:posOffset>
            </wp:positionV>
            <wp:extent cx="1819275" cy="1212850"/>
            <wp:effectExtent l="152400" t="152400" r="371475" b="368300"/>
            <wp:wrapTight wrapText="bothSides">
              <wp:wrapPolygon edited="0">
                <wp:start x="905" y="-2714"/>
                <wp:lineTo x="-1809" y="-2036"/>
                <wp:lineTo x="-1809" y="23070"/>
                <wp:lineTo x="-905" y="25106"/>
                <wp:lineTo x="2036" y="27141"/>
                <wp:lineTo x="2262" y="27820"/>
                <wp:lineTo x="21713" y="27820"/>
                <wp:lineTo x="21939" y="27141"/>
                <wp:lineTo x="24880" y="25106"/>
                <wp:lineTo x="25784" y="19677"/>
                <wp:lineTo x="25784" y="3393"/>
                <wp:lineTo x="23070" y="-1696"/>
                <wp:lineTo x="22844" y="-2714"/>
                <wp:lineTo x="905" y="-2714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422">
        <w:rPr>
          <w:sz w:val="36"/>
          <w:szCs w:val="36"/>
        </w:rPr>
        <w:t>An Animoto survey found that 93% of respondents think video is a useful shopping tool, and 71% have made purchasing decisions after seeing brands' social media videos. The survey also found that 74% of respondents engaged with ads on Instagram Stories.</w:t>
      </w:r>
    </w:p>
    <w:p w14:paraId="11C3F6CF" w14:textId="111E9305" w:rsidR="00FE75DF" w:rsidRPr="00061422" w:rsidRDefault="00061422" w:rsidP="00061422">
      <w:pPr>
        <w:jc w:val="right"/>
        <w:rPr>
          <w:b/>
          <w:bCs/>
          <w:i/>
          <w:iCs/>
          <w:color w:val="8496B0" w:themeColor="text2" w:themeTint="99"/>
          <w:sz w:val="36"/>
          <w:szCs w:val="36"/>
        </w:rPr>
      </w:pPr>
      <w:r w:rsidRPr="00061422">
        <w:rPr>
          <w:b/>
          <w:bCs/>
          <w:i/>
          <w:iCs/>
          <w:color w:val="8496B0" w:themeColor="text2" w:themeTint="99"/>
          <w:sz w:val="36"/>
          <w:szCs w:val="36"/>
        </w:rPr>
        <w:t>Social Media Today 4/9</w:t>
      </w:r>
      <w:r w:rsidRPr="00061422">
        <w:rPr>
          <w:b/>
          <w:bCs/>
          <w:i/>
          <w:iCs/>
          <w:color w:val="8496B0" w:themeColor="text2" w:themeTint="99"/>
          <w:sz w:val="36"/>
          <w:szCs w:val="36"/>
        </w:rPr>
        <w:t>/21</w:t>
      </w:r>
    </w:p>
    <w:p w14:paraId="5779E422" w14:textId="781B8AC1" w:rsidR="00061422" w:rsidRDefault="00061422" w:rsidP="00061422">
      <w:pPr>
        <w:jc w:val="right"/>
        <w:rPr>
          <w:i/>
          <w:iCs/>
          <w:sz w:val="28"/>
          <w:szCs w:val="28"/>
        </w:rPr>
      </w:pPr>
      <w:hyperlink r:id="rId5" w:history="1">
        <w:r w:rsidRPr="00061422">
          <w:rPr>
            <w:rStyle w:val="Hyperlink"/>
            <w:i/>
            <w:iCs/>
            <w:sz w:val="28"/>
            <w:szCs w:val="28"/>
          </w:rPr>
          <w:t>https://www.socialmediatoday.com/news/how-video-is-influencing-consumer-decision-making-in-2021-infographic/598171/</w:t>
        </w:r>
      </w:hyperlink>
    </w:p>
    <w:p w14:paraId="53A7082C" w14:textId="405A0BFB" w:rsidR="00061422" w:rsidRDefault="00061422" w:rsidP="00061422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98A835C" w14:textId="0548776F" w:rsidR="00061422" w:rsidRDefault="00061422" w:rsidP="00061422">
      <w:pPr>
        <w:jc w:val="right"/>
        <w:rPr>
          <w:i/>
          <w:iCs/>
          <w:sz w:val="28"/>
          <w:szCs w:val="28"/>
        </w:rPr>
      </w:pPr>
      <w:hyperlink r:id="rId6" w:history="1">
        <w:r w:rsidRPr="008710D1">
          <w:rPr>
            <w:rStyle w:val="Hyperlink"/>
            <w:i/>
            <w:iCs/>
            <w:sz w:val="28"/>
            <w:szCs w:val="28"/>
          </w:rPr>
          <w:t>https://cdn.midwesthome.com/wp-content/uploads/sites/2/2018/08/Online-Shopping.jpg</w:t>
        </w:r>
      </w:hyperlink>
    </w:p>
    <w:p w14:paraId="12167D22" w14:textId="77777777" w:rsidR="00061422" w:rsidRPr="00061422" w:rsidRDefault="00061422" w:rsidP="00061422">
      <w:pPr>
        <w:jc w:val="right"/>
        <w:rPr>
          <w:i/>
          <w:iCs/>
          <w:sz w:val="28"/>
          <w:szCs w:val="28"/>
        </w:rPr>
      </w:pPr>
    </w:p>
    <w:p w14:paraId="73EA6DEC" w14:textId="77777777" w:rsidR="00061422" w:rsidRDefault="00061422"/>
    <w:sectPr w:rsidR="0006142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22"/>
    <w:rsid w:val="00061422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,#3cc,#c90,#ffc"/>
    </o:shapedefaults>
    <o:shapelayout v:ext="edit">
      <o:idmap v:ext="edit" data="1"/>
    </o:shapelayout>
  </w:shapeDefaults>
  <w:decimalSymbol w:val="."/>
  <w:listSeparator w:val=","/>
  <w14:docId w14:val="24CC4EBD"/>
  <w15:chartTrackingRefBased/>
  <w15:docId w15:val="{6FA65FDC-28E5-4C02-9C15-9E60D3D2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midwesthome.com/wp-content/uploads/sites/2/2018/08/Online-Shopping.jpg" TargetMode="External"/><Relationship Id="rId5" Type="http://schemas.openxmlformats.org/officeDocument/2006/relationships/hyperlink" Target="https://www.socialmediatoday.com/news/how-video-is-influencing-consumer-decision-making-in-2021-infographic/59817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2021-04-12T17:28:00Z</dcterms:created>
  <dcterms:modified xsi:type="dcterms:W3CDTF">2021-04-12T17:34:00Z</dcterms:modified>
</cp:coreProperties>
</file>