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082168" w:rsidRDefault="00082168">
      <w:pPr>
        <w:rPr>
          <w:b/>
          <w:color w:val="00B050"/>
          <w:sz w:val="36"/>
        </w:rPr>
      </w:pPr>
      <w:r w:rsidRPr="00082168">
        <w:rPr>
          <w:b/>
          <w:color w:val="00B050"/>
          <w:sz w:val="36"/>
        </w:rPr>
        <w:t>Padilla Signs Caroline Klidonas to YouTube Development Deal</w:t>
      </w:r>
    </w:p>
    <w:p w:rsidR="00082168" w:rsidRPr="00082168" w:rsidRDefault="0008216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933690" wp14:editId="61A10495">
            <wp:simplePos x="0" y="0"/>
            <wp:positionH relativeFrom="column">
              <wp:posOffset>4831715</wp:posOffset>
            </wp:positionH>
            <wp:positionV relativeFrom="paragraph">
              <wp:posOffset>135255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 descr="Caroline Klidonas Age | Wiki, Net worth, Bio, Height, Boyfrien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e Klidonas Age | Wiki, Net worth, Bio, Height, Boyfriend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68">
        <w:rPr>
          <w:sz w:val="36"/>
        </w:rPr>
        <w:t>The deal will see Pressalike investing a nearly six-figure sum into Klidonas’ content creation and strategy development that will see the popular YouTuber, best known for creating sci-fi parody “The Rune Series,” into a full-time social media creator.</w:t>
      </w:r>
    </w:p>
    <w:p w:rsidR="00082168" w:rsidRPr="00082168" w:rsidRDefault="00082168" w:rsidP="00082168">
      <w:pPr>
        <w:jc w:val="right"/>
        <w:rPr>
          <w:b/>
          <w:i/>
          <w:color w:val="00B050"/>
          <w:sz w:val="36"/>
        </w:rPr>
      </w:pPr>
      <w:r w:rsidRPr="00082168">
        <w:rPr>
          <w:b/>
          <w:i/>
          <w:color w:val="00B050"/>
          <w:sz w:val="36"/>
        </w:rPr>
        <w:t>The Wrap 3.6.23</w:t>
      </w:r>
    </w:p>
    <w:p w:rsidR="00082168" w:rsidRDefault="00082168" w:rsidP="00082168">
      <w:pPr>
        <w:jc w:val="right"/>
        <w:rPr>
          <w:i/>
          <w:sz w:val="28"/>
        </w:rPr>
      </w:pPr>
      <w:hyperlink r:id="rId6" w:history="1">
        <w:r w:rsidRPr="00082168">
          <w:rPr>
            <w:rStyle w:val="Hyperlink"/>
            <w:i/>
            <w:sz w:val="28"/>
          </w:rPr>
          <w:t>https://www.thewrap.com/anthony-padilla-caroline-klidonas-pressalike-youtube-deal/</w:t>
        </w:r>
      </w:hyperlink>
    </w:p>
    <w:p w:rsidR="00082168" w:rsidRDefault="00082168" w:rsidP="00082168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82168" w:rsidRDefault="00082168" w:rsidP="00082168">
      <w:pPr>
        <w:jc w:val="right"/>
        <w:rPr>
          <w:i/>
          <w:sz w:val="28"/>
        </w:rPr>
      </w:pPr>
      <w:hyperlink r:id="rId7" w:history="1">
        <w:r w:rsidRPr="004C3A65">
          <w:rPr>
            <w:rStyle w:val="Hyperlink"/>
            <w:i/>
            <w:sz w:val="28"/>
          </w:rPr>
          <w:t>https://celebslifereel.com/wp-content/uploads/2020/12/Carolne-Klidonas-1.jpg</w:t>
        </w:r>
      </w:hyperlink>
    </w:p>
    <w:p w:rsidR="00082168" w:rsidRPr="00082168" w:rsidRDefault="00082168" w:rsidP="00082168">
      <w:pPr>
        <w:jc w:val="right"/>
        <w:rPr>
          <w:i/>
          <w:sz w:val="28"/>
        </w:rPr>
      </w:pPr>
      <w:bookmarkStart w:id="0" w:name="_GoBack"/>
      <w:bookmarkEnd w:id="0"/>
    </w:p>
    <w:p w:rsidR="00082168" w:rsidRDefault="00082168"/>
    <w:sectPr w:rsidR="0008216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8"/>
    <w:rsid w:val="0008216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1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1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ebslifereel.com/wp-content/uploads/2020/12/Carolne-Klidonas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wrap.com/anthony-padilla-caroline-klidonas-pressalike-youtube-de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2023-03-07T15:27:00Z</dcterms:created>
  <dcterms:modified xsi:type="dcterms:W3CDTF">2023-03-07T15:36:00Z</dcterms:modified>
</cp:coreProperties>
</file>