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D596C" w:rsidRPr="001D596C" w:rsidRDefault="001D596C" w:rsidP="001D596C">
      <w:pPr>
        <w:rPr>
          <w:b/>
          <w:color w:val="FF0000"/>
          <w:sz w:val="40"/>
          <w:szCs w:val="40"/>
        </w:rPr>
      </w:pPr>
      <w:bookmarkStart w:id="0" w:name="_GoBack"/>
      <w:bookmarkEnd w:id="0"/>
      <w:r w:rsidRPr="001D596C">
        <w:rPr>
          <w:b/>
          <w:color w:val="FF0000"/>
          <w:sz w:val="40"/>
          <w:szCs w:val="40"/>
        </w:rPr>
        <w:t>We W</w:t>
      </w:r>
      <w:r w:rsidRPr="001D596C">
        <w:rPr>
          <w:b/>
          <w:color w:val="FF0000"/>
          <w:sz w:val="40"/>
          <w:szCs w:val="40"/>
        </w:rPr>
        <w:t xml:space="preserve">on't </w:t>
      </w:r>
      <w:r w:rsidRPr="001D596C">
        <w:rPr>
          <w:b/>
          <w:color w:val="FF0000"/>
          <w:sz w:val="40"/>
          <w:szCs w:val="40"/>
        </w:rPr>
        <w:t>C</w:t>
      </w:r>
      <w:r w:rsidRPr="001D596C">
        <w:rPr>
          <w:b/>
          <w:color w:val="FF0000"/>
          <w:sz w:val="40"/>
          <w:szCs w:val="40"/>
        </w:rPr>
        <w:t xml:space="preserve">onsider </w:t>
      </w:r>
      <w:r w:rsidRPr="001D596C">
        <w:rPr>
          <w:b/>
          <w:color w:val="FF0000"/>
          <w:sz w:val="40"/>
          <w:szCs w:val="40"/>
        </w:rPr>
        <w:t>A</w:t>
      </w:r>
      <w:r w:rsidRPr="001D596C">
        <w:rPr>
          <w:b/>
          <w:color w:val="FF0000"/>
          <w:sz w:val="40"/>
          <w:szCs w:val="40"/>
        </w:rPr>
        <w:t xml:space="preserve">d </w:t>
      </w:r>
      <w:r w:rsidRPr="001D596C">
        <w:rPr>
          <w:b/>
          <w:color w:val="FF0000"/>
          <w:sz w:val="40"/>
          <w:szCs w:val="40"/>
        </w:rPr>
        <w:t>Campaigns that L</w:t>
      </w:r>
      <w:r w:rsidRPr="001D596C">
        <w:rPr>
          <w:b/>
          <w:color w:val="FF0000"/>
          <w:sz w:val="40"/>
          <w:szCs w:val="40"/>
        </w:rPr>
        <w:t xml:space="preserve">ack </w:t>
      </w:r>
      <w:r w:rsidRPr="001D596C">
        <w:rPr>
          <w:b/>
          <w:color w:val="FF0000"/>
          <w:sz w:val="40"/>
          <w:szCs w:val="40"/>
        </w:rPr>
        <w:t>M</w:t>
      </w:r>
      <w:r w:rsidRPr="001D596C">
        <w:rPr>
          <w:b/>
          <w:color w:val="FF0000"/>
          <w:sz w:val="40"/>
          <w:szCs w:val="40"/>
        </w:rPr>
        <w:t xml:space="preserve">obile </w:t>
      </w:r>
      <w:r w:rsidRPr="001D596C">
        <w:rPr>
          <w:b/>
          <w:color w:val="FF0000"/>
          <w:sz w:val="40"/>
          <w:szCs w:val="40"/>
        </w:rPr>
        <w:t>C</w:t>
      </w:r>
      <w:r w:rsidRPr="001D596C">
        <w:rPr>
          <w:b/>
          <w:color w:val="FF0000"/>
          <w:sz w:val="40"/>
          <w:szCs w:val="40"/>
        </w:rPr>
        <w:t xml:space="preserve">omponent </w:t>
      </w:r>
    </w:p>
    <w:p w:rsidR="001D596C" w:rsidRPr="001D596C" w:rsidRDefault="001D596C" w:rsidP="001D596C">
      <w:pPr>
        <w:rPr>
          <w:sz w:val="40"/>
          <w:szCs w:val="40"/>
        </w:rPr>
      </w:pPr>
      <w:r w:rsidRPr="001D596C">
        <w:rPr>
          <w:rFonts w:ascii="Arial" w:hAnsi="Arial" w:cs="Arial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BDE0347" wp14:editId="3F30B8E6">
            <wp:simplePos x="0" y="0"/>
            <wp:positionH relativeFrom="column">
              <wp:posOffset>5306695</wp:posOffset>
            </wp:positionH>
            <wp:positionV relativeFrom="paragraph">
              <wp:posOffset>448945</wp:posOffset>
            </wp:positionV>
            <wp:extent cx="960120" cy="1247140"/>
            <wp:effectExtent l="0" t="0" r="0" b="0"/>
            <wp:wrapTight wrapText="bothSides">
              <wp:wrapPolygon edited="0">
                <wp:start x="0" y="0"/>
                <wp:lineTo x="0" y="21116"/>
                <wp:lineTo x="21000" y="21116"/>
                <wp:lineTo x="21000" y="0"/>
                <wp:lineTo x="0" y="0"/>
              </wp:wrapPolygon>
            </wp:wrapTight>
            <wp:docPr id="1" name="Picture 1" descr="Image result for Pep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p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96C">
        <w:rPr>
          <w:sz w:val="40"/>
          <w:szCs w:val="40"/>
        </w:rPr>
        <w:t>Executives at PepsiCo are moving to a mobile-first marketing strategy focusing on measurable, data-driven results and dynamic creative, said Adam Harter, PepsiCo's vice president of cultural</w:t>
      </w:r>
      <w:r w:rsidRPr="001D596C">
        <w:rPr>
          <w:sz w:val="40"/>
          <w:szCs w:val="40"/>
        </w:rPr>
        <w:t xml:space="preserve"> </w:t>
      </w:r>
      <w:r w:rsidRPr="001D596C">
        <w:rPr>
          <w:sz w:val="40"/>
          <w:szCs w:val="40"/>
        </w:rPr>
        <w:t>connections. "If someone calls a meeting to review creative for a campaign that doesn't have a mobile component, that meeting gets cancelled," he explained.</w:t>
      </w:r>
    </w:p>
    <w:p w:rsidR="00CF175D" w:rsidRPr="001D596C" w:rsidRDefault="001D596C" w:rsidP="001D596C">
      <w:pPr>
        <w:jc w:val="right"/>
        <w:rPr>
          <w:b/>
          <w:i/>
          <w:color w:val="FF0000"/>
          <w:sz w:val="40"/>
          <w:szCs w:val="40"/>
        </w:rPr>
      </w:pPr>
      <w:r w:rsidRPr="001D596C">
        <w:rPr>
          <w:b/>
          <w:i/>
          <w:color w:val="FF0000"/>
          <w:sz w:val="40"/>
          <w:szCs w:val="40"/>
        </w:rPr>
        <w:t>CMO.com 10/20/16</w:t>
      </w:r>
    </w:p>
    <w:p w:rsidR="001D596C" w:rsidRDefault="001D596C" w:rsidP="001D596C">
      <w:pPr>
        <w:rPr>
          <w:b/>
          <w:i/>
          <w:color w:val="FF0000"/>
        </w:rPr>
      </w:pPr>
      <w:hyperlink r:id="rId6" w:history="1">
        <w:r w:rsidRPr="00706A97">
          <w:rPr>
            <w:rStyle w:val="Hyperlink"/>
            <w:b/>
            <w:i/>
          </w:rPr>
          <w:t>http://www.cmo.com/features/articles/2016/10/20/pepsico-exec-talks-marketing-in-a-postmobile-world.html#gs.R7Yyvs0</w:t>
        </w:r>
      </w:hyperlink>
    </w:p>
    <w:p w:rsidR="001D596C" w:rsidRDefault="001D596C" w:rsidP="001D596C">
      <w:pPr>
        <w:rPr>
          <w:b/>
          <w:i/>
          <w:color w:val="FF0000"/>
        </w:rPr>
      </w:pPr>
    </w:p>
    <w:p w:rsidR="001D596C" w:rsidRPr="001D596C" w:rsidRDefault="001D596C" w:rsidP="001D596C">
      <w:pPr>
        <w:jc w:val="right"/>
        <w:rPr>
          <w:b/>
          <w:i/>
          <w:color w:val="FF0000"/>
        </w:rPr>
      </w:pPr>
    </w:p>
    <w:sectPr w:rsidR="001D596C" w:rsidRPr="001D596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6C"/>
    <w:rsid w:val="00194E35"/>
    <w:rsid w:val="001D596C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9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mo.com/features/articles/2016/10/20/pepsico-exec-talks-marketing-in-a-postmobile-world.html#gs.R7Yyvs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2016-10-24T18:55:00Z</dcterms:created>
  <dcterms:modified xsi:type="dcterms:W3CDTF">2016-10-24T19:01:00Z</dcterms:modified>
</cp:coreProperties>
</file>