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2A6180" w:rsidRPr="002A6180" w:rsidRDefault="002A6180" w:rsidP="002A6180">
      <w:pPr>
        <w:rPr>
          <w:b/>
          <w:color w:val="31849B" w:themeColor="accent5" w:themeShade="BF"/>
          <w:sz w:val="36"/>
        </w:rPr>
      </w:pPr>
      <w:r>
        <w:rPr>
          <w:rFonts w:ascii="Arial" w:hAnsi="Arial" w:cs="Arial"/>
          <w:noProof/>
          <w:color w:val="FFFFFF"/>
          <w:sz w:val="20"/>
          <w:szCs w:val="20"/>
        </w:rPr>
        <w:drawing>
          <wp:anchor distT="0" distB="0" distL="114300" distR="114300" simplePos="0" relativeHeight="251658240" behindDoc="1" locked="0" layoutInCell="1" allowOverlap="1" wp14:anchorId="7443A864" wp14:editId="629FF000">
            <wp:simplePos x="0" y="0"/>
            <wp:positionH relativeFrom="column">
              <wp:posOffset>5046980</wp:posOffset>
            </wp:positionH>
            <wp:positionV relativeFrom="paragraph">
              <wp:posOffset>420370</wp:posOffset>
            </wp:positionV>
            <wp:extent cx="1294765" cy="1941830"/>
            <wp:effectExtent l="0" t="0" r="635" b="1270"/>
            <wp:wrapTight wrapText="bothSides">
              <wp:wrapPolygon edited="0">
                <wp:start x="0" y="0"/>
                <wp:lineTo x="0" y="21402"/>
                <wp:lineTo x="21293" y="21402"/>
                <wp:lineTo x="2129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76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180">
        <w:rPr>
          <w:b/>
          <w:color w:val="31849B" w:themeColor="accent5" w:themeShade="BF"/>
          <w:sz w:val="36"/>
        </w:rPr>
        <w:t xml:space="preserve">PIRATE Bill passes House </w:t>
      </w:r>
    </w:p>
    <w:p w:rsidR="002A6180" w:rsidRPr="002A6180" w:rsidRDefault="002A6180" w:rsidP="002A6180">
      <w:pPr>
        <w:rPr>
          <w:sz w:val="36"/>
        </w:rPr>
      </w:pPr>
      <w:r w:rsidRPr="002A6180">
        <w:rPr>
          <w:sz w:val="36"/>
        </w:rPr>
        <w:t xml:space="preserve">The House passed the PIRATE Bill on Monday, hoping to discourage unlicensed radio stations from operating by fining them 10 times more per day than previously, as well as requiring sweeps of the five biggest US markets for pirates and creating a national database of both legal broadcasters and pirates. </w:t>
      </w:r>
    </w:p>
    <w:p w:rsidR="00CF175D" w:rsidRDefault="002A6180" w:rsidP="002A6180">
      <w:pPr>
        <w:jc w:val="right"/>
        <w:rPr>
          <w:b/>
          <w:i/>
          <w:color w:val="31849B" w:themeColor="accent5" w:themeShade="BF"/>
          <w:sz w:val="36"/>
        </w:rPr>
      </w:pPr>
      <w:r w:rsidRPr="002A6180">
        <w:rPr>
          <w:b/>
          <w:i/>
          <w:color w:val="31849B" w:themeColor="accent5" w:themeShade="BF"/>
          <w:sz w:val="36"/>
        </w:rPr>
        <w:t>Insi</w:t>
      </w:r>
      <w:r w:rsidRPr="002A6180">
        <w:rPr>
          <w:b/>
          <w:i/>
          <w:color w:val="31849B" w:themeColor="accent5" w:themeShade="BF"/>
          <w:sz w:val="36"/>
        </w:rPr>
        <w:t>de Radio 2/25/19</w:t>
      </w:r>
    </w:p>
    <w:p w:rsidR="002A6180" w:rsidRDefault="002A6180" w:rsidP="002A6180">
      <w:pPr>
        <w:jc w:val="right"/>
        <w:rPr>
          <w:b/>
          <w:i/>
          <w:color w:val="31849B" w:themeColor="accent5" w:themeShade="BF"/>
          <w:sz w:val="28"/>
        </w:rPr>
      </w:pPr>
      <w:hyperlink r:id="rId6" w:history="1">
        <w:r w:rsidRPr="002A6180">
          <w:rPr>
            <w:rStyle w:val="Hyperlink"/>
            <w:b/>
            <w:i/>
            <w:color w:val="0000BF" w:themeColor="hyperlink" w:themeShade="BF"/>
            <w:sz w:val="28"/>
          </w:rPr>
          <w:t>http://www.insideradio.com/free/house-passes-pirate-bill-would-raise-fines-up-to-million/article_511370d4-394b-11e9-82b4-5395b7e20642.html</w:t>
        </w:r>
      </w:hyperlink>
    </w:p>
    <w:p w:rsidR="002A6180" w:rsidRDefault="002A6180" w:rsidP="002A6180">
      <w:pPr>
        <w:jc w:val="right"/>
        <w:rPr>
          <w:b/>
          <w:i/>
          <w:color w:val="31849B" w:themeColor="accent5" w:themeShade="BF"/>
          <w:sz w:val="28"/>
        </w:rPr>
      </w:pPr>
      <w:r>
        <w:rPr>
          <w:b/>
          <w:i/>
          <w:color w:val="31849B" w:themeColor="accent5" w:themeShade="BF"/>
          <w:sz w:val="28"/>
        </w:rPr>
        <w:t>Image credit:</w:t>
      </w:r>
    </w:p>
    <w:p w:rsidR="002A6180" w:rsidRDefault="002A6180" w:rsidP="002A6180">
      <w:pPr>
        <w:jc w:val="right"/>
        <w:rPr>
          <w:b/>
          <w:i/>
          <w:color w:val="31849B" w:themeColor="accent5" w:themeShade="BF"/>
          <w:sz w:val="28"/>
        </w:rPr>
      </w:pPr>
      <w:hyperlink r:id="rId7" w:history="1">
        <w:r w:rsidRPr="008706F0">
          <w:rPr>
            <w:rStyle w:val="Hyperlink"/>
            <w:b/>
            <w:i/>
            <w:color w:val="0000BF" w:themeColor="hyperlink" w:themeShade="BF"/>
            <w:sz w:val="28"/>
          </w:rPr>
          <w:t>https://i.pinimg.com/736x/08/51/51/085151e20d0d1598c89ba060dfd10284.jpg</w:t>
        </w:r>
      </w:hyperlink>
    </w:p>
    <w:p w:rsidR="002A6180" w:rsidRPr="002A6180" w:rsidRDefault="002A6180" w:rsidP="002A6180">
      <w:pPr>
        <w:jc w:val="right"/>
        <w:rPr>
          <w:b/>
          <w:i/>
          <w:color w:val="31849B" w:themeColor="accent5" w:themeShade="BF"/>
          <w:sz w:val="28"/>
        </w:rPr>
      </w:pPr>
      <w:bookmarkStart w:id="0" w:name="_GoBack"/>
      <w:bookmarkEnd w:id="0"/>
    </w:p>
    <w:p w:rsidR="002A6180" w:rsidRPr="002A6180" w:rsidRDefault="002A6180" w:rsidP="002A6180">
      <w:pPr>
        <w:jc w:val="right"/>
        <w:rPr>
          <w:b/>
          <w:i/>
          <w:color w:val="31849B" w:themeColor="accent5" w:themeShade="BF"/>
          <w:sz w:val="36"/>
        </w:rPr>
      </w:pPr>
    </w:p>
    <w:sectPr w:rsidR="002A6180" w:rsidRPr="002A618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80"/>
    <w:rsid w:val="00194E35"/>
    <w:rsid w:val="00226A80"/>
    <w:rsid w:val="002A61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80"/>
    <w:rPr>
      <w:rFonts w:ascii="Tahoma" w:hAnsi="Tahoma" w:cs="Tahoma"/>
      <w:sz w:val="16"/>
      <w:szCs w:val="16"/>
    </w:rPr>
  </w:style>
  <w:style w:type="character" w:styleId="Hyperlink">
    <w:name w:val="Hyperlink"/>
    <w:basedOn w:val="DefaultParagraphFont"/>
    <w:uiPriority w:val="99"/>
    <w:unhideWhenUsed/>
    <w:rsid w:val="002A6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80"/>
    <w:rPr>
      <w:rFonts w:ascii="Tahoma" w:hAnsi="Tahoma" w:cs="Tahoma"/>
      <w:sz w:val="16"/>
      <w:szCs w:val="16"/>
    </w:rPr>
  </w:style>
  <w:style w:type="character" w:styleId="Hyperlink">
    <w:name w:val="Hyperlink"/>
    <w:basedOn w:val="DefaultParagraphFont"/>
    <w:uiPriority w:val="99"/>
    <w:unhideWhenUsed/>
    <w:rsid w:val="002A6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inimg.com/736x/08/51/51/085151e20d0d1598c89ba060dfd1028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house-passes-pirate-bill-would-raise-fines-up-to-million/article_511370d4-394b-11e9-82b4-5395b7e2064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2019-02-26T19:27:00Z</dcterms:created>
  <dcterms:modified xsi:type="dcterms:W3CDTF">2019-02-26T19:33:00Z</dcterms:modified>
</cp:coreProperties>
</file>