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E3202" w:rsidRPr="009E3202" w:rsidRDefault="009E3202">
      <w:pPr>
        <w:rPr>
          <w:b/>
          <w:color w:val="000099"/>
          <w:sz w:val="36"/>
        </w:rPr>
      </w:pPr>
      <w:r w:rsidRPr="009E3202">
        <w:rPr>
          <w:b/>
          <w:color w:val="000099"/>
          <w:sz w:val="36"/>
        </w:rPr>
        <w:t xml:space="preserve">Pluto TV Goes Live On Verizon </w:t>
      </w:r>
    </w:p>
    <w:p w:rsidR="009E3202" w:rsidRPr="009E3202" w:rsidRDefault="004E1FB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B318C73" wp14:editId="76E5DD15">
            <wp:simplePos x="0" y="0"/>
            <wp:positionH relativeFrom="column">
              <wp:posOffset>4439285</wp:posOffset>
            </wp:positionH>
            <wp:positionV relativeFrom="paragraph">
              <wp:posOffset>523875</wp:posOffset>
            </wp:positionV>
            <wp:extent cx="125984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230" y="21302"/>
                <wp:lineTo x="212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to-tv-logo-2-400x300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2" w:rsidRPr="009E3202">
        <w:rPr>
          <w:sz w:val="36"/>
        </w:rPr>
        <w:t>The compan</w:t>
      </w:r>
      <w:bookmarkStart w:id="0" w:name="_GoBack"/>
      <w:bookmarkEnd w:id="0"/>
      <w:r w:rsidR="009E3202" w:rsidRPr="009E3202">
        <w:rPr>
          <w:sz w:val="36"/>
        </w:rPr>
        <w:t>ies aren’t offering a precise number, but say “tens of millions” of Verizon customers will now have access to Pluto’s hundreds of channels, a significant step in the evolution of the pay-TV bundle. Verizon has just shy of 116 million wireless customers, plus four million video subscribers on FiOS and another six million FiOS broadband customers.</w:t>
      </w:r>
    </w:p>
    <w:p w:rsidR="009E3202" w:rsidRPr="009E3202" w:rsidRDefault="009E3202" w:rsidP="009E3202">
      <w:pPr>
        <w:jc w:val="right"/>
        <w:rPr>
          <w:b/>
          <w:i/>
          <w:color w:val="000099"/>
          <w:sz w:val="36"/>
        </w:rPr>
      </w:pPr>
      <w:r w:rsidRPr="009E3202">
        <w:rPr>
          <w:b/>
          <w:i/>
          <w:color w:val="000099"/>
          <w:sz w:val="36"/>
        </w:rPr>
        <w:t>Deadline 7.23.20</w:t>
      </w:r>
    </w:p>
    <w:p w:rsidR="009E3202" w:rsidRDefault="009E3202">
      <w:hyperlink r:id="rId6" w:history="1">
        <w:r w:rsidRPr="00AF2951">
          <w:rPr>
            <w:rStyle w:val="Hyperlink"/>
          </w:rPr>
          <w:t>https://deadline.com/2020/07/pluto-tv-goes-live-on-verizon-in-biggest-free-streaming-distribution-deal-to-date-1202992855/?utm_source=Listrak&amp;utm_medium=Email&amp;utm_term=Pluto+TV+Goes+Live+On+Verizon&amp;utm_campaign=Baseball%27s+Return+Helps+Fox+Reel+In+%e2%80%98Tsunami%e2%80%99+Of+Ad+Dollars</w:t>
        </w:r>
      </w:hyperlink>
    </w:p>
    <w:p w:rsidR="009E3202" w:rsidRDefault="009E3202"/>
    <w:sectPr w:rsidR="009E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02"/>
    <w:rsid w:val="004A14F9"/>
    <w:rsid w:val="004E1FB3"/>
    <w:rsid w:val="0051611A"/>
    <w:rsid w:val="00746FC2"/>
    <w:rsid w:val="008E144F"/>
    <w:rsid w:val="009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20/07/pluto-tv-goes-live-on-verizon-in-biggest-free-streaming-distribution-deal-to-date-1202992855/?utm_source=Listrak&amp;utm_medium=Email&amp;utm_term=Pluto+TV+Goes+Live+On+Verizon&amp;utm_campaign=Baseball%27s+Return+Helps+Fox+Reel+In+%e2%80%98Tsunami%e2%80%99+Of+Ad+Dolla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2020-07-23T14:06:00Z</dcterms:created>
  <dcterms:modified xsi:type="dcterms:W3CDTF">2020-07-23T14:13:00Z</dcterms:modified>
</cp:coreProperties>
</file>