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8E144F" w:rsidRPr="00B92B86" w:rsidRDefault="00B92B86">
      <w:pPr>
        <w:rPr>
          <w:b/>
          <w:color w:val="31849B" w:themeColor="accent5" w:themeShade="BF"/>
          <w:sz w:val="40"/>
          <w:szCs w:val="40"/>
        </w:rPr>
      </w:pPr>
      <w:r w:rsidRPr="00B92B86">
        <w:rPr>
          <w:b/>
          <w:color w:val="31849B" w:themeColor="accent5" w:themeShade="BF"/>
          <w:sz w:val="40"/>
          <w:szCs w:val="40"/>
        </w:rPr>
        <w:t>Pokémon Go Fever Hits Russia, Making Kremlin Nervous</w:t>
      </w:r>
    </w:p>
    <w:p w:rsidR="00B92B86" w:rsidRPr="00B92B86" w:rsidRDefault="00B92B86">
      <w:pPr>
        <w:rPr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F5229B4" wp14:editId="3E16CABD">
            <wp:simplePos x="0" y="0"/>
            <wp:positionH relativeFrom="column">
              <wp:posOffset>3688715</wp:posOffset>
            </wp:positionH>
            <wp:positionV relativeFrom="paragraph">
              <wp:posOffset>784225</wp:posOffset>
            </wp:positionV>
            <wp:extent cx="221234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89" y="21348"/>
                <wp:lineTo x="21389" y="0"/>
                <wp:lineTo x="0" y="0"/>
              </wp:wrapPolygon>
            </wp:wrapTight>
            <wp:docPr id="1" name="Picture 1" descr="https://tse1.mm.bing.net/th?&amp;id=OIP.M090e19f747df232a96e43aac75862d4co2&amp;w=281&amp;h=172&amp;c=0&amp;pid=1.9&amp;rs=0&amp;p=0&amp;r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090e19f747df232a96e43aac75862d4co2&amp;w=281&amp;h=172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B86">
        <w:rPr>
          <w:sz w:val="40"/>
          <w:szCs w:val="40"/>
        </w:rPr>
        <w:t xml:space="preserve">Russia's government is wary of the phenomenon. Dmitry Peskov, a spokesman for Russian President Vladimir Putin, suggested in July that playing Pokémon at the Moscow </w:t>
      </w:r>
      <w:bookmarkStart w:id="0" w:name="_GoBack"/>
      <w:bookmarkEnd w:id="0"/>
      <w:r w:rsidRPr="00B92B86">
        <w:rPr>
          <w:sz w:val="40"/>
          <w:szCs w:val="40"/>
        </w:rPr>
        <w:t>Kremlin and other cultural sites is disrespectful.  Lawmaker Evgeny Fedorov warned in an online post that Pokémon Go could help assemble political protests.</w:t>
      </w:r>
    </w:p>
    <w:p w:rsidR="00B92B86" w:rsidRPr="00B92B86" w:rsidRDefault="00B92B86" w:rsidP="00B92B86">
      <w:pPr>
        <w:jc w:val="right"/>
        <w:rPr>
          <w:b/>
          <w:i/>
          <w:color w:val="31849B" w:themeColor="accent5" w:themeShade="BF"/>
          <w:sz w:val="40"/>
          <w:szCs w:val="40"/>
        </w:rPr>
      </w:pPr>
      <w:r w:rsidRPr="00B92B86">
        <w:rPr>
          <w:b/>
          <w:i/>
          <w:color w:val="31849B" w:themeColor="accent5" w:themeShade="BF"/>
          <w:sz w:val="40"/>
          <w:szCs w:val="40"/>
        </w:rPr>
        <w:t>Advertising Age 8.1.16</w:t>
      </w:r>
    </w:p>
    <w:p w:rsidR="00B92B86" w:rsidRDefault="00B92B86">
      <w:hyperlink r:id="rId7" w:history="1">
        <w:r w:rsidRPr="00CC6730">
          <w:rPr>
            <w:rStyle w:val="Hyperlink"/>
          </w:rPr>
          <w:t>http://adage.com/article/digital/pok-mon-fever-hits-russia-making-kremlin-nervous/305273/?utm_source=mediaworks&amp;utm_medium=newsletter&amp;utm_campaign=adage&amp;ttl=1470687202</w:t>
        </w:r>
      </w:hyperlink>
    </w:p>
    <w:p w:rsidR="00B92B86" w:rsidRDefault="00B92B86"/>
    <w:p w:rsidR="00B92B86" w:rsidRDefault="00B92B86"/>
    <w:sectPr w:rsidR="00B9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86"/>
    <w:rsid w:val="004A14F9"/>
    <w:rsid w:val="0051611A"/>
    <w:rsid w:val="00746FC2"/>
    <w:rsid w:val="008E144F"/>
    <w:rsid w:val="00B9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B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B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age.com/article/digital/pok-mon-fever-hits-russia-making-kremlin-nervous/305273/?utm_source=mediaworks&amp;utm_medium=newsletter&amp;utm_campaign=adage&amp;ttl=14706872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Evgeny+Fedorov+Coup&amp;view=detailv2&amp;&amp;id=C875BB5AF2271D2B370FDFCDB7141824728077FA&amp;selectedIndex=0&amp;ccid=CQ4Z90ff&amp;simid=608043280016212651&amp;thid=OIP.M090e19f747df232a96e43aac75862d4co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2016-08-02T12:10:00Z</dcterms:created>
  <dcterms:modified xsi:type="dcterms:W3CDTF">2016-08-02T12:21:00Z</dcterms:modified>
</cp:coreProperties>
</file>