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8514C" w:rsidRPr="0038514C" w:rsidRDefault="0038514C" w:rsidP="0038514C">
      <w:pPr>
        <w:rPr>
          <w:b/>
          <w:color w:val="984806" w:themeColor="accent6" w:themeShade="80"/>
          <w:sz w:val="40"/>
          <w:szCs w:val="40"/>
        </w:rPr>
      </w:pPr>
      <w:r w:rsidRPr="0038514C">
        <w:rPr>
          <w:b/>
          <w:color w:val="984806" w:themeColor="accent6" w:themeShade="80"/>
          <w:sz w:val="40"/>
          <w:szCs w:val="40"/>
        </w:rPr>
        <w:t>Pondering the Future of N</w:t>
      </w:r>
      <w:r w:rsidRPr="0038514C">
        <w:rPr>
          <w:b/>
          <w:color w:val="984806" w:themeColor="accent6" w:themeShade="80"/>
          <w:sz w:val="40"/>
          <w:szCs w:val="40"/>
        </w:rPr>
        <w:t xml:space="preserve">iche </w:t>
      </w:r>
      <w:r w:rsidRPr="0038514C">
        <w:rPr>
          <w:b/>
          <w:color w:val="984806" w:themeColor="accent6" w:themeShade="80"/>
          <w:sz w:val="40"/>
          <w:szCs w:val="40"/>
        </w:rPr>
        <w:t>C</w:t>
      </w:r>
      <w:r w:rsidRPr="0038514C">
        <w:rPr>
          <w:b/>
          <w:color w:val="984806" w:themeColor="accent6" w:themeShade="80"/>
          <w:sz w:val="40"/>
          <w:szCs w:val="40"/>
        </w:rPr>
        <w:t xml:space="preserve">able </w:t>
      </w:r>
      <w:r w:rsidRPr="0038514C">
        <w:rPr>
          <w:b/>
          <w:color w:val="984806" w:themeColor="accent6" w:themeShade="80"/>
          <w:sz w:val="40"/>
          <w:szCs w:val="40"/>
        </w:rPr>
        <w:t>N</w:t>
      </w:r>
      <w:r w:rsidRPr="0038514C">
        <w:rPr>
          <w:b/>
          <w:color w:val="984806" w:themeColor="accent6" w:themeShade="80"/>
          <w:sz w:val="40"/>
          <w:szCs w:val="40"/>
        </w:rPr>
        <w:t>etworks</w:t>
      </w:r>
    </w:p>
    <w:p w:rsidR="0038514C" w:rsidRPr="0038514C" w:rsidRDefault="0038514C" w:rsidP="0038514C">
      <w:pPr>
        <w:rPr>
          <w:sz w:val="40"/>
          <w:szCs w:val="40"/>
        </w:rPr>
      </w:pPr>
      <w:r w:rsidRPr="0038514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BA0371" wp14:editId="1122B868">
            <wp:simplePos x="0" y="0"/>
            <wp:positionH relativeFrom="column">
              <wp:posOffset>4246880</wp:posOffset>
            </wp:positionH>
            <wp:positionV relativeFrom="paragraph">
              <wp:posOffset>888365</wp:posOffset>
            </wp:positionV>
            <wp:extent cx="1917700" cy="1078865"/>
            <wp:effectExtent l="0" t="0" r="6350" b="6985"/>
            <wp:wrapTight wrapText="bothSides">
              <wp:wrapPolygon edited="0">
                <wp:start x="0" y="0"/>
                <wp:lineTo x="0" y="21358"/>
                <wp:lineTo x="21457" y="21358"/>
                <wp:lineTo x="21457" y="0"/>
                <wp:lineTo x="0" y="0"/>
              </wp:wrapPolygon>
            </wp:wrapTight>
            <wp:docPr id="1" name="Picture 1" descr="Image result for esquir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quire net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14C">
        <w:rPr>
          <w:sz w:val="40"/>
          <w:szCs w:val="40"/>
        </w:rPr>
        <w:t xml:space="preserve">On Wednesday, owner NBCUniversal made it official. It’s shutting down the </w:t>
      </w:r>
      <w:r w:rsidRPr="0038514C">
        <w:rPr>
          <w:sz w:val="40"/>
          <w:szCs w:val="40"/>
        </w:rPr>
        <w:t xml:space="preserve">Esquire Network </w:t>
      </w:r>
      <w:r w:rsidRPr="0038514C">
        <w:rPr>
          <w:sz w:val="40"/>
          <w:szCs w:val="40"/>
        </w:rPr>
        <w:t>cable channel, which had fallen to just 45 million subscribers, though it will continue to offer a digital version of Esquire Network.</w:t>
      </w:r>
      <w:r w:rsidRPr="0038514C">
        <w:rPr>
          <w:sz w:val="40"/>
          <w:szCs w:val="40"/>
        </w:rPr>
        <w:t xml:space="preserve"> </w:t>
      </w:r>
      <w:bookmarkStart w:id="0" w:name="_GoBack"/>
      <w:bookmarkEnd w:id="0"/>
      <w:r w:rsidRPr="0038514C">
        <w:rPr>
          <w:sz w:val="40"/>
          <w:szCs w:val="40"/>
        </w:rPr>
        <w:t>At a time when cable carriage negotiations are becoming more barbed and cord cutting has led to an increase in skinny bundles, small cable channels face an uncertain future.</w:t>
      </w:r>
    </w:p>
    <w:p w:rsidR="0038514C" w:rsidRPr="0038514C" w:rsidRDefault="0038514C" w:rsidP="0038514C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38514C">
        <w:rPr>
          <w:b/>
          <w:i/>
          <w:color w:val="984806" w:themeColor="accent6" w:themeShade="80"/>
          <w:sz w:val="40"/>
          <w:szCs w:val="40"/>
        </w:rPr>
        <w:t>MediaLife 1.19.17</w:t>
      </w:r>
    </w:p>
    <w:p w:rsidR="00CF175D" w:rsidRDefault="0038514C">
      <w:hyperlink r:id="rId6" w:history="1">
        <w:r w:rsidRPr="00EB339F">
          <w:rPr>
            <w:rStyle w:val="Hyperlink"/>
          </w:rPr>
          <w:t>http://www.medialifemagazine.com/pondering-future-niche-cable-networks/</w:t>
        </w:r>
      </w:hyperlink>
    </w:p>
    <w:p w:rsidR="0038514C" w:rsidRDefault="0038514C"/>
    <w:sectPr w:rsidR="0038514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4C"/>
    <w:rsid w:val="00194E35"/>
    <w:rsid w:val="00226A80"/>
    <w:rsid w:val="0038514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pondering-future-niche-cable-network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2017-01-19T13:26:00Z</dcterms:created>
  <dcterms:modified xsi:type="dcterms:W3CDTF">2017-01-19T13:31:00Z</dcterms:modified>
</cp:coreProperties>
</file>