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E599" w:themeColor="accent4" w:themeTint="66"/>
  <w:body>
    <w:p w14:paraId="6C2817D5" w14:textId="0BB5FD83" w:rsidR="00052453" w:rsidRPr="00317831" w:rsidRDefault="00052453" w:rsidP="00052453">
      <w:pPr>
        <w:rPr>
          <w:b/>
          <w:bCs/>
          <w:color w:val="003399"/>
          <w:sz w:val="36"/>
          <w:szCs w:val="36"/>
        </w:rPr>
      </w:pPr>
      <w:r w:rsidRPr="00317831">
        <w:rPr>
          <w:b/>
          <w:bCs/>
          <w:color w:val="003399"/>
          <w:sz w:val="36"/>
          <w:szCs w:val="36"/>
        </w:rPr>
        <w:t xml:space="preserve">What </w:t>
      </w:r>
      <w:r w:rsidR="00317831" w:rsidRPr="00317831">
        <w:rPr>
          <w:b/>
          <w:bCs/>
          <w:color w:val="003399"/>
          <w:sz w:val="36"/>
          <w:szCs w:val="36"/>
        </w:rPr>
        <w:t>Y</w:t>
      </w:r>
      <w:r w:rsidRPr="00317831">
        <w:rPr>
          <w:b/>
          <w:bCs/>
          <w:color w:val="003399"/>
          <w:sz w:val="36"/>
          <w:szCs w:val="36"/>
        </w:rPr>
        <w:t xml:space="preserve">ou </w:t>
      </w:r>
      <w:r w:rsidR="00317831" w:rsidRPr="00317831">
        <w:rPr>
          <w:b/>
          <w:bCs/>
          <w:color w:val="003399"/>
          <w:sz w:val="36"/>
          <w:szCs w:val="36"/>
        </w:rPr>
        <w:t>Ca</w:t>
      </w:r>
      <w:r w:rsidRPr="00317831">
        <w:rPr>
          <w:b/>
          <w:bCs/>
          <w:color w:val="003399"/>
          <w:sz w:val="36"/>
          <w:szCs w:val="36"/>
        </w:rPr>
        <w:t xml:space="preserve">n </w:t>
      </w:r>
      <w:r w:rsidR="00317831" w:rsidRPr="00317831">
        <w:rPr>
          <w:b/>
          <w:bCs/>
          <w:color w:val="003399"/>
          <w:sz w:val="36"/>
          <w:szCs w:val="36"/>
        </w:rPr>
        <w:t>L</w:t>
      </w:r>
      <w:r w:rsidRPr="00317831">
        <w:rPr>
          <w:b/>
          <w:bCs/>
          <w:color w:val="003399"/>
          <w:sz w:val="36"/>
          <w:szCs w:val="36"/>
        </w:rPr>
        <w:t xml:space="preserve">earn </w:t>
      </w:r>
      <w:r w:rsidR="00317831" w:rsidRPr="00317831">
        <w:rPr>
          <w:b/>
          <w:bCs/>
          <w:color w:val="003399"/>
          <w:sz w:val="36"/>
          <w:szCs w:val="36"/>
        </w:rPr>
        <w:t>F</w:t>
      </w:r>
      <w:r w:rsidRPr="00317831">
        <w:rPr>
          <w:b/>
          <w:bCs/>
          <w:color w:val="003399"/>
          <w:sz w:val="36"/>
          <w:szCs w:val="36"/>
        </w:rPr>
        <w:t xml:space="preserve">rom Taylor Swift's PR </w:t>
      </w:r>
      <w:r w:rsidR="00317831" w:rsidRPr="00317831">
        <w:rPr>
          <w:b/>
          <w:bCs/>
          <w:color w:val="003399"/>
          <w:sz w:val="36"/>
          <w:szCs w:val="36"/>
        </w:rPr>
        <w:t>B</w:t>
      </w:r>
      <w:r w:rsidRPr="00317831">
        <w:rPr>
          <w:b/>
          <w:bCs/>
          <w:color w:val="003399"/>
          <w:sz w:val="36"/>
          <w:szCs w:val="36"/>
        </w:rPr>
        <w:t>lueprint</w:t>
      </w:r>
    </w:p>
    <w:p w14:paraId="2A89DD79" w14:textId="294EF1CA" w:rsidR="00052453" w:rsidRPr="00317831" w:rsidRDefault="00594257" w:rsidP="00052453">
      <w:pPr>
        <w:rPr>
          <w:sz w:val="36"/>
          <w:szCs w:val="36"/>
        </w:rPr>
      </w:pPr>
      <w:r>
        <w:rPr>
          <w:noProof/>
          <w:sz w:val="36"/>
          <w:szCs w:val="36"/>
        </w:rPr>
        <w:drawing>
          <wp:anchor distT="0" distB="0" distL="114300" distR="114300" simplePos="0" relativeHeight="251657216" behindDoc="1" locked="0" layoutInCell="1" allowOverlap="1" wp14:anchorId="2F6458AF" wp14:editId="30EF7024">
            <wp:simplePos x="0" y="0"/>
            <wp:positionH relativeFrom="column">
              <wp:posOffset>5226685</wp:posOffset>
            </wp:positionH>
            <wp:positionV relativeFrom="paragraph">
              <wp:posOffset>99695</wp:posOffset>
            </wp:positionV>
            <wp:extent cx="1025525" cy="1542415"/>
            <wp:effectExtent l="0" t="0" r="3175" b="635"/>
            <wp:wrapTight wrapText="bothSides">
              <wp:wrapPolygon edited="0">
                <wp:start x="0" y="0"/>
                <wp:lineTo x="0" y="21342"/>
                <wp:lineTo x="21266" y="21342"/>
                <wp:lineTo x="21266" y="0"/>
                <wp:lineTo x="0" y="0"/>
              </wp:wrapPolygon>
            </wp:wrapTight>
            <wp:docPr id="12609192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5525" cy="1542415"/>
                    </a:xfrm>
                    <a:prstGeom prst="rect">
                      <a:avLst/>
                    </a:prstGeom>
                    <a:noFill/>
                  </pic:spPr>
                </pic:pic>
              </a:graphicData>
            </a:graphic>
            <wp14:sizeRelH relativeFrom="page">
              <wp14:pctWidth>0</wp14:pctWidth>
            </wp14:sizeRelH>
            <wp14:sizeRelV relativeFrom="page">
              <wp14:pctHeight>0</wp14:pctHeight>
            </wp14:sizeRelV>
          </wp:anchor>
        </w:drawing>
      </w:r>
      <w:r w:rsidR="00052453" w:rsidRPr="00317831">
        <w:rPr>
          <w:sz w:val="36"/>
          <w:szCs w:val="36"/>
        </w:rPr>
        <w:t>Staying authentic, sharing values, imparting messages that resonate and advocating for issues that matter to her listeners have been the cornerstones of singer Taylor Swift's PR strategy. The formula "not only attracts her existing audience but also draws in new fans," Gillian Janicki of Inspire PR Group writes.</w:t>
      </w:r>
    </w:p>
    <w:p w14:paraId="7BA24492" w14:textId="32418B1F" w:rsidR="00FE75DF" w:rsidRPr="00317831" w:rsidRDefault="00052453" w:rsidP="00317831">
      <w:pPr>
        <w:jc w:val="right"/>
        <w:rPr>
          <w:b/>
          <w:bCs/>
          <w:i/>
          <w:iCs/>
          <w:color w:val="003399"/>
          <w:sz w:val="36"/>
          <w:szCs w:val="36"/>
        </w:rPr>
      </w:pPr>
      <w:r w:rsidRPr="00317831">
        <w:rPr>
          <w:b/>
          <w:bCs/>
          <w:i/>
          <w:iCs/>
          <w:color w:val="003399"/>
          <w:sz w:val="36"/>
          <w:szCs w:val="36"/>
        </w:rPr>
        <w:t xml:space="preserve">PR Daily </w:t>
      </w:r>
      <w:r w:rsidRPr="00317831">
        <w:rPr>
          <w:b/>
          <w:bCs/>
          <w:i/>
          <w:iCs/>
          <w:color w:val="003399"/>
          <w:sz w:val="36"/>
          <w:szCs w:val="36"/>
        </w:rPr>
        <w:t>8.23.23</w:t>
      </w:r>
    </w:p>
    <w:p w14:paraId="13C61D61" w14:textId="0CFE57EB" w:rsidR="00052453" w:rsidRDefault="006E5937" w:rsidP="00317831">
      <w:pPr>
        <w:jc w:val="right"/>
        <w:rPr>
          <w:i/>
          <w:iCs/>
          <w:sz w:val="24"/>
          <w:szCs w:val="24"/>
        </w:rPr>
      </w:pPr>
      <w:hyperlink r:id="rId5" w:history="1">
        <w:r w:rsidRPr="00317831">
          <w:rPr>
            <w:rStyle w:val="Hyperlink"/>
            <w:i/>
            <w:iCs/>
            <w:sz w:val="24"/>
            <w:szCs w:val="24"/>
          </w:rPr>
          <w:t>https://www.prdaily.com/the-core-of-taylor-swifts-pr-strategy-is-values-based-messaging/</w:t>
        </w:r>
      </w:hyperlink>
    </w:p>
    <w:p w14:paraId="63105474" w14:textId="58FA67F7" w:rsidR="00594257" w:rsidRDefault="00594257" w:rsidP="00317831">
      <w:pPr>
        <w:jc w:val="right"/>
        <w:rPr>
          <w:i/>
          <w:iCs/>
          <w:sz w:val="24"/>
          <w:szCs w:val="24"/>
        </w:rPr>
      </w:pPr>
      <w:r>
        <w:rPr>
          <w:i/>
          <w:iCs/>
          <w:sz w:val="24"/>
          <w:szCs w:val="24"/>
        </w:rPr>
        <w:t>Image credit:</w:t>
      </w:r>
    </w:p>
    <w:p w14:paraId="79153F4A" w14:textId="23016BA4" w:rsidR="00594257" w:rsidRDefault="005A5039" w:rsidP="00317831">
      <w:pPr>
        <w:jc w:val="right"/>
        <w:rPr>
          <w:i/>
          <w:iCs/>
          <w:sz w:val="24"/>
          <w:szCs w:val="24"/>
        </w:rPr>
      </w:pPr>
      <w:hyperlink r:id="rId6" w:history="1">
        <w:r w:rsidRPr="00566FC1">
          <w:rPr>
            <w:rStyle w:val="Hyperlink"/>
            <w:i/>
            <w:iCs/>
            <w:sz w:val="24"/>
            <w:szCs w:val="24"/>
          </w:rPr>
          <w:t>https://celebmafia.com/wp-content/uploads/2018/11/taylor-swift-performs-at-reputation-stadium-tour-in-tokyo-4.jpg</w:t>
        </w:r>
      </w:hyperlink>
    </w:p>
    <w:p w14:paraId="692793E0" w14:textId="77777777" w:rsidR="005A5039" w:rsidRPr="00317831" w:rsidRDefault="005A5039" w:rsidP="00317831">
      <w:pPr>
        <w:jc w:val="right"/>
        <w:rPr>
          <w:i/>
          <w:iCs/>
          <w:sz w:val="24"/>
          <w:szCs w:val="24"/>
        </w:rPr>
      </w:pPr>
    </w:p>
    <w:p w14:paraId="07AED60F" w14:textId="77777777" w:rsidR="006E5937" w:rsidRDefault="006E5937" w:rsidP="00052453"/>
    <w:sectPr w:rsidR="006E5937"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D4F"/>
    <w:rsid w:val="00052453"/>
    <w:rsid w:val="002D3D4F"/>
    <w:rsid w:val="00317831"/>
    <w:rsid w:val="003837C3"/>
    <w:rsid w:val="00594257"/>
    <w:rsid w:val="005A5039"/>
    <w:rsid w:val="006E5937"/>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1303]"/>
    </o:shapedefaults>
    <o:shapelayout v:ext="edit">
      <o:idmap v:ext="edit" data="1"/>
    </o:shapelayout>
  </w:shapeDefaults>
  <w:decimalSymbol w:val="."/>
  <w:listSeparator w:val=","/>
  <w14:docId w14:val="49C1C020"/>
  <w15:chartTrackingRefBased/>
  <w15:docId w15:val="{421B18E3-CFDC-404A-A8F7-863B597B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937"/>
    <w:rPr>
      <w:color w:val="0563C1" w:themeColor="hyperlink"/>
      <w:u w:val="single"/>
    </w:rPr>
  </w:style>
  <w:style w:type="character" w:styleId="UnresolvedMention">
    <w:name w:val="Unresolved Mention"/>
    <w:basedOn w:val="DefaultParagraphFont"/>
    <w:uiPriority w:val="99"/>
    <w:semiHidden/>
    <w:unhideWhenUsed/>
    <w:rsid w:val="006E5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elebmafia.com/wp-content/uploads/2018/11/taylor-swift-performs-at-reputation-stadium-tour-in-tokyo-4.jpg" TargetMode="External"/><Relationship Id="rId5" Type="http://schemas.openxmlformats.org/officeDocument/2006/relationships/hyperlink" Target="https://www.prdaily.com/the-core-of-taylor-swifts-pr-strategy-is-values-based-messagin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2023-08-25T19:05:00Z</dcterms:created>
  <dcterms:modified xsi:type="dcterms:W3CDTF">2023-08-25T19:05:00Z</dcterms:modified>
</cp:coreProperties>
</file>