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4059DB" w:rsidRPr="004059DB" w:rsidRDefault="004059DB" w:rsidP="004059DB">
      <w:pPr>
        <w:rPr>
          <w:b/>
          <w:color w:val="006666"/>
          <w:sz w:val="40"/>
          <w:szCs w:val="40"/>
        </w:rPr>
      </w:pPr>
      <w:r w:rsidRPr="004059DB">
        <w:rPr>
          <w:b/>
          <w:color w:val="006666"/>
          <w:sz w:val="40"/>
          <w:szCs w:val="40"/>
        </w:rPr>
        <w:t>Re</w:t>
      </w:r>
      <w:bookmarkStart w:id="0" w:name="_GoBack"/>
      <w:bookmarkEnd w:id="0"/>
      <w:r w:rsidRPr="004059DB">
        <w:rPr>
          <w:b/>
          <w:color w:val="006666"/>
          <w:sz w:val="40"/>
          <w:szCs w:val="40"/>
        </w:rPr>
        <w:t>vlon Hires S</w:t>
      </w:r>
      <w:r w:rsidRPr="004059DB">
        <w:rPr>
          <w:b/>
          <w:color w:val="006666"/>
          <w:sz w:val="40"/>
          <w:szCs w:val="40"/>
        </w:rPr>
        <w:t xml:space="preserve">ocial </w:t>
      </w:r>
      <w:r w:rsidRPr="004059DB">
        <w:rPr>
          <w:b/>
          <w:color w:val="006666"/>
          <w:sz w:val="40"/>
          <w:szCs w:val="40"/>
        </w:rPr>
        <w:t>M</w:t>
      </w:r>
      <w:r w:rsidRPr="004059DB">
        <w:rPr>
          <w:b/>
          <w:color w:val="006666"/>
          <w:sz w:val="40"/>
          <w:szCs w:val="40"/>
        </w:rPr>
        <w:t xml:space="preserve">edia </w:t>
      </w:r>
      <w:r w:rsidRPr="004059DB">
        <w:rPr>
          <w:b/>
          <w:color w:val="006666"/>
          <w:sz w:val="40"/>
          <w:szCs w:val="40"/>
        </w:rPr>
        <w:t>S</w:t>
      </w:r>
      <w:r w:rsidRPr="004059DB">
        <w:rPr>
          <w:b/>
          <w:color w:val="006666"/>
          <w:sz w:val="40"/>
          <w:szCs w:val="40"/>
        </w:rPr>
        <w:t>tar</w:t>
      </w:r>
    </w:p>
    <w:p w:rsidR="004059DB" w:rsidRPr="004059DB" w:rsidRDefault="004059DB" w:rsidP="004059DB">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54DCE198" wp14:editId="38C766AD">
            <wp:simplePos x="0" y="0"/>
            <wp:positionH relativeFrom="column">
              <wp:posOffset>3932555</wp:posOffset>
            </wp:positionH>
            <wp:positionV relativeFrom="paragraph">
              <wp:posOffset>782955</wp:posOffset>
            </wp:positionV>
            <wp:extent cx="1901190" cy="1263650"/>
            <wp:effectExtent l="0" t="0" r="3810" b="0"/>
            <wp:wrapTight wrapText="bothSides">
              <wp:wrapPolygon edited="0">
                <wp:start x="0" y="0"/>
                <wp:lineTo x="0" y="21166"/>
                <wp:lineTo x="21427" y="21166"/>
                <wp:lineTo x="21427" y="0"/>
                <wp:lineTo x="0" y="0"/>
              </wp:wrapPolygon>
            </wp:wrapTight>
            <wp:docPr id="1" name="Picture 1" descr="http://4.bp.blogspot.com/-rtWoBBRgwSs/UEi61EHTzfI/AAAAAAAABOg/F3eBbnLSvDw/s1600/revlon-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rtWoBBRgwSs/UEi61EHTzfI/AAAAAAAABOg/F3eBbnLSvDw/s1600/revlon-log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19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9DB">
        <w:rPr>
          <w:sz w:val="40"/>
          <w:szCs w:val="40"/>
        </w:rPr>
        <w:t xml:space="preserve"> In a shift from using traditional celebrities as brand ambassadors, Revlon has teamed up with social media influencer and nail artist Chelsea King to reach new consumers in an authentic way, says Tracy Rohrbaugh, vice president of global marketing for Revlon. King will create unique content for Revlon and promote the brand through her own accounts.</w:t>
      </w:r>
    </w:p>
    <w:p w:rsidR="004059DB" w:rsidRPr="004059DB" w:rsidRDefault="004059DB" w:rsidP="004059DB">
      <w:pPr>
        <w:jc w:val="right"/>
        <w:rPr>
          <w:b/>
          <w:i/>
          <w:color w:val="006666"/>
          <w:sz w:val="40"/>
          <w:szCs w:val="40"/>
        </w:rPr>
      </w:pPr>
      <w:r w:rsidRPr="004059DB">
        <w:rPr>
          <w:b/>
          <w:i/>
          <w:color w:val="006666"/>
          <w:sz w:val="40"/>
          <w:szCs w:val="40"/>
        </w:rPr>
        <w:t>Women's Wear Daily 5/19/16</w:t>
      </w:r>
    </w:p>
    <w:p w:rsidR="004059DB" w:rsidRDefault="004059DB">
      <w:hyperlink r:id="rId6" w:history="1">
        <w:r w:rsidRPr="00B233CC">
          <w:rPr>
            <w:rStyle w:val="Hyperlink"/>
          </w:rPr>
          <w:t>http://wwd.com/beauty-industry-news/people/revlon-adds-influencer-chelsea-king-as-nail-expert-10431768/</w:t>
        </w:r>
      </w:hyperlink>
    </w:p>
    <w:p w:rsidR="004059DB" w:rsidRDefault="004059DB"/>
    <w:sectPr w:rsidR="00405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DB"/>
    <w:rsid w:val="004059DB"/>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9DB"/>
    <w:rPr>
      <w:color w:val="0000FF" w:themeColor="hyperlink"/>
      <w:u w:val="single"/>
    </w:rPr>
  </w:style>
  <w:style w:type="paragraph" w:styleId="BalloonText">
    <w:name w:val="Balloon Text"/>
    <w:basedOn w:val="Normal"/>
    <w:link w:val="BalloonTextChar"/>
    <w:uiPriority w:val="99"/>
    <w:semiHidden/>
    <w:unhideWhenUsed/>
    <w:rsid w:val="00405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9DB"/>
    <w:rPr>
      <w:color w:val="0000FF" w:themeColor="hyperlink"/>
      <w:u w:val="single"/>
    </w:rPr>
  </w:style>
  <w:style w:type="paragraph" w:styleId="BalloonText">
    <w:name w:val="Balloon Text"/>
    <w:basedOn w:val="Normal"/>
    <w:link w:val="BalloonTextChar"/>
    <w:uiPriority w:val="99"/>
    <w:semiHidden/>
    <w:unhideWhenUsed/>
    <w:rsid w:val="00405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d.com/beauty-industry-news/people/revlon-adds-influencer-chelsea-king-as-nail-expert-1043176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2016-05-20T18:33:00Z</dcterms:created>
  <dcterms:modified xsi:type="dcterms:W3CDTF">2016-05-20T18:39:00Z</dcterms:modified>
</cp:coreProperties>
</file>