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133EE2" w:rsidRDefault="00133EE2">
      <w:pPr>
        <w:rPr>
          <w:b/>
          <w:color w:val="FF66CC"/>
          <w:sz w:val="36"/>
        </w:rPr>
      </w:pPr>
      <w:bookmarkStart w:id="0" w:name="_GoBack"/>
      <w:r w:rsidRPr="00133EE2">
        <w:rPr>
          <w:b/>
          <w:color w:val="FF66CC"/>
          <w:sz w:val="36"/>
        </w:rPr>
        <w:t>‘Right to Be Forgotten’ Privacy Rule Is Limited by Europe’s Top Court</w:t>
      </w:r>
    </w:p>
    <w:bookmarkEnd w:id="0"/>
    <w:p w:rsidR="00133EE2" w:rsidRPr="00133EE2" w:rsidRDefault="00133EE2">
      <w:pPr>
        <w:rPr>
          <w:sz w:val="36"/>
        </w:rPr>
      </w:pPr>
      <w:r w:rsidRPr="00133EE2">
        <w:rPr>
          <w:sz w:val="36"/>
        </w:rPr>
        <w:t>In a decision with broad implications for the regulation of the internet, the European Court of Justice ruled that the privacy rule cannot be applied outside the European Union. In another ruling, the court said the right to free expression and information must be weighed carefully before deleting links related to certain categories of personal data.</w:t>
      </w:r>
    </w:p>
    <w:p w:rsidR="00133EE2" w:rsidRPr="00133EE2" w:rsidRDefault="00133EE2" w:rsidP="00133EE2">
      <w:pPr>
        <w:jc w:val="right"/>
        <w:rPr>
          <w:b/>
          <w:i/>
          <w:color w:val="FF66CC"/>
          <w:sz w:val="36"/>
        </w:rPr>
      </w:pPr>
      <w:r w:rsidRPr="00133EE2">
        <w:rPr>
          <w:b/>
          <w:i/>
          <w:color w:val="FF66CC"/>
          <w:sz w:val="36"/>
        </w:rPr>
        <w:t>The New York Times 9.24.19</w:t>
      </w:r>
    </w:p>
    <w:p w:rsidR="00133EE2" w:rsidRDefault="00133EE2">
      <w:hyperlink r:id="rId5" w:history="1">
        <w:r w:rsidRPr="00725DC8">
          <w:rPr>
            <w:rStyle w:val="Hyperlink"/>
          </w:rPr>
          <w:t>https://www.nytimes.com/2019/09/24/technology/europe-google-right-to-be-forgotten.html?utm_source=CJR+Daily+News&amp;utm_campaign=d98d5d9d66-EMAIL_CAMPAIGN_2018_10_31_05_02_COPY_01&amp;utm_medium=email&amp;utm_term=0_9c93f57676-d98d5d9d66-174383521&amp;mc_cid=d98d5d9d66&amp;mc_eid=51f6ebc94b</w:t>
        </w:r>
      </w:hyperlink>
    </w:p>
    <w:p w:rsidR="00133EE2" w:rsidRDefault="00133EE2"/>
    <w:sectPr w:rsidR="00133EE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E2"/>
    <w:rsid w:val="00133EE2"/>
    <w:rsid w:val="00194E35"/>
    <w:rsid w:val="00226A80"/>
    <w:rsid w:val="00A90A24"/>
    <w:rsid w:val="00CF175D"/>
    <w:rsid w:val="00CF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19/09/24/technology/europe-google-right-to-be-forgotten.html?utm_source=CJR+Daily+News&amp;utm_campaign=d98d5d9d66-EMAIL_CAMPAIGN_2018_10_31_05_02_COPY_01&amp;utm_medium=email&amp;utm_term=0_9c93f57676-d98d5d9d66-174383521&amp;mc_cid=d98d5d9d66&amp;mc_eid=51f6ebc94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2019-12-12T12:29:00Z</dcterms:created>
  <dcterms:modified xsi:type="dcterms:W3CDTF">2019-12-12T12:51:00Z</dcterms:modified>
</cp:coreProperties>
</file>