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ACB9CA" w:themeColor="text2" w:themeTint="66"/>
  <w:body>
    <w:p w14:paraId="33451ADE" w14:textId="0350AA19" w:rsidR="00064385" w:rsidRPr="00064385" w:rsidRDefault="00064385" w:rsidP="00064385">
      <w:pPr>
        <w:rPr>
          <w:b/>
          <w:bCs/>
          <w:color w:val="FF0000"/>
          <w:sz w:val="36"/>
          <w:szCs w:val="36"/>
        </w:rPr>
      </w:pPr>
      <w:r w:rsidRPr="00064385">
        <w:rPr>
          <w:b/>
          <w:bCs/>
          <w:color w:val="FF0000"/>
          <w:sz w:val="36"/>
          <w:szCs w:val="36"/>
        </w:rPr>
        <w:t xml:space="preserve">OpenAI, Microsoft </w:t>
      </w:r>
      <w:r w:rsidRPr="00064385">
        <w:rPr>
          <w:b/>
          <w:bCs/>
          <w:color w:val="FF0000"/>
          <w:sz w:val="36"/>
          <w:szCs w:val="36"/>
        </w:rPr>
        <w:t>A</w:t>
      </w:r>
      <w:r w:rsidRPr="00064385">
        <w:rPr>
          <w:b/>
          <w:bCs/>
          <w:color w:val="FF0000"/>
          <w:sz w:val="36"/>
          <w:szCs w:val="36"/>
        </w:rPr>
        <w:t xml:space="preserve">gain </w:t>
      </w:r>
      <w:r w:rsidRPr="00064385">
        <w:rPr>
          <w:b/>
          <w:bCs/>
          <w:color w:val="FF0000"/>
          <w:sz w:val="36"/>
          <w:szCs w:val="36"/>
        </w:rPr>
        <w:t>I</w:t>
      </w:r>
      <w:r w:rsidRPr="00064385">
        <w:rPr>
          <w:b/>
          <w:bCs/>
          <w:color w:val="FF0000"/>
          <w:sz w:val="36"/>
          <w:szCs w:val="36"/>
        </w:rPr>
        <w:t xml:space="preserve">n </w:t>
      </w:r>
      <w:r w:rsidRPr="00064385">
        <w:rPr>
          <w:b/>
          <w:bCs/>
          <w:color w:val="FF0000"/>
          <w:sz w:val="36"/>
          <w:szCs w:val="36"/>
        </w:rPr>
        <w:t>T</w:t>
      </w:r>
      <w:r w:rsidRPr="00064385">
        <w:rPr>
          <w:b/>
          <w:bCs/>
          <w:color w:val="FF0000"/>
          <w:sz w:val="36"/>
          <w:szCs w:val="36"/>
        </w:rPr>
        <w:t xml:space="preserve">he </w:t>
      </w:r>
      <w:r w:rsidRPr="00064385">
        <w:rPr>
          <w:b/>
          <w:bCs/>
          <w:color w:val="FF0000"/>
          <w:sz w:val="36"/>
          <w:szCs w:val="36"/>
        </w:rPr>
        <w:t>C</w:t>
      </w:r>
      <w:r w:rsidRPr="00064385">
        <w:rPr>
          <w:b/>
          <w:bCs/>
          <w:color w:val="FF0000"/>
          <w:sz w:val="36"/>
          <w:szCs w:val="36"/>
        </w:rPr>
        <w:t xml:space="preserve">rosshairs </w:t>
      </w:r>
      <w:r w:rsidRPr="00064385">
        <w:rPr>
          <w:b/>
          <w:bCs/>
          <w:color w:val="FF0000"/>
          <w:sz w:val="36"/>
          <w:szCs w:val="36"/>
        </w:rPr>
        <w:t>O</w:t>
      </w:r>
      <w:r w:rsidRPr="00064385">
        <w:rPr>
          <w:b/>
          <w:bCs/>
          <w:color w:val="FF0000"/>
          <w:sz w:val="36"/>
          <w:szCs w:val="36"/>
        </w:rPr>
        <w:t xml:space="preserve">ver </w:t>
      </w:r>
      <w:r w:rsidRPr="00064385">
        <w:rPr>
          <w:b/>
          <w:bCs/>
          <w:color w:val="FF0000"/>
          <w:sz w:val="36"/>
          <w:szCs w:val="36"/>
        </w:rPr>
        <w:t>C</w:t>
      </w:r>
      <w:r w:rsidRPr="00064385">
        <w:rPr>
          <w:b/>
          <w:bCs/>
          <w:color w:val="FF0000"/>
          <w:sz w:val="36"/>
          <w:szCs w:val="36"/>
        </w:rPr>
        <w:t>opyright</w:t>
      </w:r>
    </w:p>
    <w:p w14:paraId="7D248E29" w14:textId="022A9C19" w:rsidR="00064385" w:rsidRPr="00064385" w:rsidRDefault="00BF71E8" w:rsidP="00064385">
      <w:pPr>
        <w:rPr>
          <w:sz w:val="36"/>
          <w:szCs w:val="36"/>
        </w:rPr>
      </w:pPr>
      <w:r>
        <w:rPr>
          <w:noProof/>
          <w:sz w:val="36"/>
          <w:szCs w:val="36"/>
        </w:rPr>
        <w:drawing>
          <wp:anchor distT="0" distB="0" distL="114300" distR="114300" simplePos="0" relativeHeight="251657216" behindDoc="1" locked="0" layoutInCell="1" allowOverlap="1" wp14:anchorId="7C584FB2" wp14:editId="6CAE4F2F">
            <wp:simplePos x="0" y="0"/>
            <wp:positionH relativeFrom="column">
              <wp:posOffset>5087306</wp:posOffset>
            </wp:positionH>
            <wp:positionV relativeFrom="paragraph">
              <wp:posOffset>439197</wp:posOffset>
            </wp:positionV>
            <wp:extent cx="1130300" cy="1412875"/>
            <wp:effectExtent l="0" t="0" r="0" b="0"/>
            <wp:wrapTight wrapText="bothSides">
              <wp:wrapPolygon edited="0">
                <wp:start x="0" y="0"/>
                <wp:lineTo x="0" y="21260"/>
                <wp:lineTo x="21115" y="21260"/>
                <wp:lineTo x="21115" y="0"/>
                <wp:lineTo x="0" y="0"/>
              </wp:wrapPolygon>
            </wp:wrapTight>
            <wp:docPr id="10026129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30300" cy="1412875"/>
                    </a:xfrm>
                    <a:prstGeom prst="rect">
                      <a:avLst/>
                    </a:prstGeom>
                    <a:noFill/>
                  </pic:spPr>
                </pic:pic>
              </a:graphicData>
            </a:graphic>
            <wp14:sizeRelH relativeFrom="page">
              <wp14:pctWidth>0</wp14:pctWidth>
            </wp14:sizeRelH>
            <wp14:sizeRelV relativeFrom="page">
              <wp14:pctHeight>0</wp14:pctHeight>
            </wp14:sizeRelV>
          </wp:anchor>
        </w:drawing>
      </w:r>
      <w:r w:rsidR="00064385" w:rsidRPr="00064385">
        <w:rPr>
          <w:sz w:val="36"/>
          <w:szCs w:val="36"/>
        </w:rPr>
        <w:t>Nonfiction author Julian Sancton has filed a lawsuit against OpenAI and Microsoft, claiming the two tech companies use copyrighted materials from nonfiction and academic publications without permission to train artificial intelligence technology. The suit also claims the companies made tens of thousands of unauthorized copies of protected works to train AI systems.</w:t>
      </w:r>
    </w:p>
    <w:p w14:paraId="7D0C5AAD" w14:textId="63DED61A" w:rsidR="00064385" w:rsidRPr="00064385" w:rsidRDefault="00064385" w:rsidP="00064385">
      <w:pPr>
        <w:jc w:val="right"/>
        <w:rPr>
          <w:b/>
          <w:bCs/>
          <w:i/>
          <w:iCs/>
          <w:color w:val="FF0000"/>
          <w:sz w:val="36"/>
          <w:szCs w:val="36"/>
        </w:rPr>
      </w:pPr>
      <w:r w:rsidRPr="00064385">
        <w:rPr>
          <w:b/>
          <w:bCs/>
          <w:i/>
          <w:iCs/>
          <w:color w:val="FF0000"/>
          <w:sz w:val="36"/>
          <w:szCs w:val="36"/>
        </w:rPr>
        <w:t>The Hollywood Reporter 11</w:t>
      </w:r>
      <w:r w:rsidRPr="00064385">
        <w:rPr>
          <w:b/>
          <w:bCs/>
          <w:i/>
          <w:iCs/>
          <w:color w:val="FF0000"/>
          <w:sz w:val="36"/>
          <w:szCs w:val="36"/>
        </w:rPr>
        <w:t>.21.23</w:t>
      </w:r>
    </w:p>
    <w:p w14:paraId="3043C18A" w14:textId="00CB0389" w:rsidR="00064385" w:rsidRDefault="00064385" w:rsidP="00064385">
      <w:pPr>
        <w:jc w:val="right"/>
        <w:rPr>
          <w:i/>
          <w:iCs/>
          <w:sz w:val="28"/>
          <w:szCs w:val="28"/>
        </w:rPr>
      </w:pPr>
      <w:hyperlink r:id="rId5" w:history="1">
        <w:r w:rsidRPr="00064385">
          <w:rPr>
            <w:rStyle w:val="Hyperlink"/>
            <w:i/>
            <w:iCs/>
            <w:sz w:val="28"/>
            <w:szCs w:val="28"/>
          </w:rPr>
          <w:t>https://www.hollywoodreporter.com/business/business-news/microsoft-openai-legal-battle-authors-training-data-1235669632/</w:t>
        </w:r>
      </w:hyperlink>
    </w:p>
    <w:p w14:paraId="6E7CDC0D" w14:textId="28E28E31" w:rsidR="00BF71E8" w:rsidRDefault="00BF71E8" w:rsidP="00064385">
      <w:pPr>
        <w:jc w:val="right"/>
        <w:rPr>
          <w:i/>
          <w:iCs/>
          <w:sz w:val="28"/>
          <w:szCs w:val="28"/>
        </w:rPr>
      </w:pPr>
      <w:r>
        <w:rPr>
          <w:i/>
          <w:iCs/>
          <w:sz w:val="28"/>
          <w:szCs w:val="28"/>
        </w:rPr>
        <w:t>Image credit:</w:t>
      </w:r>
    </w:p>
    <w:p w14:paraId="3F6A50E6" w14:textId="6871CA1E" w:rsidR="00BF71E8" w:rsidRDefault="007D7E9D" w:rsidP="00064385">
      <w:pPr>
        <w:jc w:val="right"/>
        <w:rPr>
          <w:i/>
          <w:iCs/>
          <w:sz w:val="28"/>
          <w:szCs w:val="28"/>
        </w:rPr>
      </w:pPr>
      <w:hyperlink r:id="rId6" w:history="1">
        <w:r w:rsidRPr="0077789B">
          <w:rPr>
            <w:rStyle w:val="Hyperlink"/>
            <w:i/>
            <w:iCs/>
            <w:sz w:val="28"/>
            <w:szCs w:val="28"/>
          </w:rPr>
          <w:t>https://frederickcookpolar.org/wp-content/uploads/2022/02/Julian_Sancton.jpg</w:t>
        </w:r>
      </w:hyperlink>
    </w:p>
    <w:p w14:paraId="1D68CED6" w14:textId="77777777" w:rsidR="007D7E9D" w:rsidRPr="00064385" w:rsidRDefault="007D7E9D" w:rsidP="00064385">
      <w:pPr>
        <w:jc w:val="right"/>
        <w:rPr>
          <w:i/>
          <w:iCs/>
          <w:sz w:val="28"/>
          <w:szCs w:val="28"/>
        </w:rPr>
      </w:pPr>
    </w:p>
    <w:p w14:paraId="5A94A481" w14:textId="77777777" w:rsidR="00064385" w:rsidRDefault="00064385"/>
    <w:sectPr w:rsidR="00064385" w:rsidSect="003837C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78F"/>
    <w:rsid w:val="00064385"/>
    <w:rsid w:val="003837C3"/>
    <w:rsid w:val="007D7E9D"/>
    <w:rsid w:val="00BF71E8"/>
    <w:rsid w:val="00F2578F"/>
    <w:rsid w:val="00FE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1311]"/>
    </o:shapedefaults>
    <o:shapelayout v:ext="edit">
      <o:idmap v:ext="edit" data="1"/>
    </o:shapelayout>
  </w:shapeDefaults>
  <w:decimalSymbol w:val="."/>
  <w:listSeparator w:val=","/>
  <w14:docId w14:val="05E65EFB"/>
  <w15:chartTrackingRefBased/>
  <w15:docId w15:val="{F28B9B9A-7F3F-431B-BB58-FC14DC88E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4385"/>
    <w:rPr>
      <w:color w:val="0563C1" w:themeColor="hyperlink"/>
      <w:u w:val="single"/>
    </w:rPr>
  </w:style>
  <w:style w:type="character" w:styleId="UnresolvedMention">
    <w:name w:val="Unresolved Mention"/>
    <w:basedOn w:val="DefaultParagraphFont"/>
    <w:uiPriority w:val="99"/>
    <w:semiHidden/>
    <w:unhideWhenUsed/>
    <w:rsid w:val="000643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rederickcookpolar.org/wp-content/uploads/2022/02/Julian_Sancton.jpg" TargetMode="External"/><Relationship Id="rId5" Type="http://schemas.openxmlformats.org/officeDocument/2006/relationships/hyperlink" Target="https://www.hollywoodreporter.com/business/business-news/microsoft-openai-legal-battle-authors-training-data-1235669632/"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134</Words>
  <Characters>764</Characters>
  <Application>Microsoft Office Word</Application>
  <DocSecurity>0</DocSecurity>
  <Lines>6</Lines>
  <Paragraphs>1</Paragraphs>
  <ScaleCrop>false</ScaleCrop>
  <Company/>
  <LinksUpToDate>false</LinksUpToDate>
  <CharactersWithSpaces>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Jacobs</dc:creator>
  <cp:keywords/>
  <dc:description/>
  <cp:lastModifiedBy>Drew Jacobs</cp:lastModifiedBy>
  <cp:revision>2</cp:revision>
  <dcterms:created xsi:type="dcterms:W3CDTF">2023-11-22T18:04:00Z</dcterms:created>
  <dcterms:modified xsi:type="dcterms:W3CDTF">2023-11-22T18:04:00Z</dcterms:modified>
</cp:coreProperties>
</file>