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0010E0C9" w14:textId="2D7934C8" w:rsidR="00787324" w:rsidRPr="0001174F" w:rsidRDefault="00787324" w:rsidP="00787324">
      <w:pPr>
        <w:rPr>
          <w:b/>
          <w:bCs/>
          <w:color w:val="2F5496" w:themeColor="accent1" w:themeShade="BF"/>
          <w:sz w:val="36"/>
          <w:szCs w:val="36"/>
        </w:rPr>
      </w:pPr>
      <w:r w:rsidRPr="0001174F">
        <w:rPr>
          <w:b/>
          <w:bCs/>
          <w:color w:val="2F5496" w:themeColor="accent1" w:themeShade="BF"/>
          <w:sz w:val="36"/>
          <w:szCs w:val="36"/>
        </w:rPr>
        <w:t xml:space="preserve">Tech </w:t>
      </w:r>
      <w:r w:rsidR="0001174F" w:rsidRPr="0001174F">
        <w:rPr>
          <w:b/>
          <w:bCs/>
          <w:color w:val="2F5496" w:themeColor="accent1" w:themeShade="BF"/>
          <w:sz w:val="36"/>
          <w:szCs w:val="36"/>
        </w:rPr>
        <w:t>F</w:t>
      </w:r>
      <w:r w:rsidRPr="0001174F">
        <w:rPr>
          <w:b/>
          <w:bCs/>
          <w:color w:val="2F5496" w:themeColor="accent1" w:themeShade="BF"/>
          <w:sz w:val="36"/>
          <w:szCs w:val="36"/>
        </w:rPr>
        <w:t xml:space="preserve">irms </w:t>
      </w:r>
      <w:r w:rsidR="0001174F" w:rsidRPr="0001174F">
        <w:rPr>
          <w:b/>
          <w:bCs/>
          <w:color w:val="2F5496" w:themeColor="accent1" w:themeShade="BF"/>
          <w:sz w:val="36"/>
          <w:szCs w:val="36"/>
        </w:rPr>
        <w:t>D</w:t>
      </w:r>
      <w:r w:rsidRPr="0001174F">
        <w:rPr>
          <w:b/>
          <w:bCs/>
          <w:color w:val="2F5496" w:themeColor="accent1" w:themeShade="BF"/>
          <w:sz w:val="36"/>
          <w:szCs w:val="36"/>
        </w:rPr>
        <w:t xml:space="preserve">efend </w:t>
      </w:r>
      <w:r w:rsidR="0001174F" w:rsidRPr="0001174F">
        <w:rPr>
          <w:b/>
          <w:bCs/>
          <w:color w:val="2F5496" w:themeColor="accent1" w:themeShade="BF"/>
          <w:sz w:val="36"/>
          <w:szCs w:val="36"/>
        </w:rPr>
        <w:t>C</w:t>
      </w:r>
      <w:r w:rsidRPr="0001174F">
        <w:rPr>
          <w:b/>
          <w:bCs/>
          <w:color w:val="2F5496" w:themeColor="accent1" w:themeShade="BF"/>
          <w:sz w:val="36"/>
          <w:szCs w:val="36"/>
        </w:rPr>
        <w:t xml:space="preserve">hild </w:t>
      </w:r>
      <w:r w:rsidR="0001174F" w:rsidRPr="0001174F">
        <w:rPr>
          <w:b/>
          <w:bCs/>
          <w:color w:val="2F5496" w:themeColor="accent1" w:themeShade="BF"/>
          <w:sz w:val="36"/>
          <w:szCs w:val="36"/>
        </w:rPr>
        <w:t>S</w:t>
      </w:r>
      <w:r w:rsidRPr="0001174F">
        <w:rPr>
          <w:b/>
          <w:bCs/>
          <w:color w:val="2F5496" w:themeColor="accent1" w:themeShade="BF"/>
          <w:sz w:val="36"/>
          <w:szCs w:val="36"/>
        </w:rPr>
        <w:t xml:space="preserve">afety </w:t>
      </w:r>
      <w:r w:rsidR="0001174F" w:rsidRPr="0001174F">
        <w:rPr>
          <w:b/>
          <w:bCs/>
          <w:color w:val="2F5496" w:themeColor="accent1" w:themeShade="BF"/>
          <w:sz w:val="36"/>
          <w:szCs w:val="36"/>
        </w:rPr>
        <w:t>P</w:t>
      </w:r>
      <w:r w:rsidRPr="0001174F">
        <w:rPr>
          <w:b/>
          <w:bCs/>
          <w:color w:val="2F5496" w:themeColor="accent1" w:themeShade="BF"/>
          <w:sz w:val="36"/>
          <w:szCs w:val="36"/>
        </w:rPr>
        <w:t>ractices</w:t>
      </w:r>
    </w:p>
    <w:p w14:paraId="67DD5CD5" w14:textId="627722E0" w:rsidR="00787324" w:rsidRPr="0001174F" w:rsidRDefault="00224DE0" w:rsidP="00787324">
      <w:pPr>
        <w:rPr>
          <w:sz w:val="36"/>
          <w:szCs w:val="36"/>
        </w:rPr>
      </w:pPr>
      <w:r>
        <w:rPr>
          <w:noProof/>
          <w:sz w:val="36"/>
          <w:szCs w:val="36"/>
        </w:rPr>
        <w:drawing>
          <wp:anchor distT="0" distB="0" distL="114300" distR="114300" simplePos="0" relativeHeight="251657216" behindDoc="1" locked="0" layoutInCell="1" allowOverlap="1" wp14:anchorId="5F4CCFB8" wp14:editId="2403B369">
            <wp:simplePos x="0" y="0"/>
            <wp:positionH relativeFrom="column">
              <wp:posOffset>4042278</wp:posOffset>
            </wp:positionH>
            <wp:positionV relativeFrom="paragraph">
              <wp:posOffset>682715</wp:posOffset>
            </wp:positionV>
            <wp:extent cx="2059940" cy="1372235"/>
            <wp:effectExtent l="0" t="0" r="0" b="0"/>
            <wp:wrapTight wrapText="bothSides">
              <wp:wrapPolygon edited="0">
                <wp:start x="0" y="0"/>
                <wp:lineTo x="0" y="21290"/>
                <wp:lineTo x="21374" y="21290"/>
                <wp:lineTo x="21374" y="0"/>
                <wp:lineTo x="0" y="0"/>
              </wp:wrapPolygon>
            </wp:wrapTight>
            <wp:docPr id="10804845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9940" cy="1372235"/>
                    </a:xfrm>
                    <a:prstGeom prst="rect">
                      <a:avLst/>
                    </a:prstGeom>
                    <a:noFill/>
                  </pic:spPr>
                </pic:pic>
              </a:graphicData>
            </a:graphic>
            <wp14:sizeRelH relativeFrom="page">
              <wp14:pctWidth>0</wp14:pctWidth>
            </wp14:sizeRelH>
            <wp14:sizeRelV relativeFrom="page">
              <wp14:pctHeight>0</wp14:pctHeight>
            </wp14:sizeRelV>
          </wp:anchor>
        </w:drawing>
      </w:r>
      <w:r w:rsidR="00787324" w:rsidRPr="0001174F">
        <w:rPr>
          <w:sz w:val="36"/>
          <w:szCs w:val="36"/>
        </w:rPr>
        <w:t xml:space="preserve">Members of the Senate Judiciary Committee criticized CEOs from Meta, Discord, Snap, TikTok and X, formerly Twitter, for failing to protect children online and vowed to resurrect stalled bills and launch new ones to protect kids from bullying, sexual content and other social ills. X CEO Linda Yaccarino and Snap CEO Evan Spiegel announced support for The Kids Online Safety Act, while the Meta, Discord and TikTok CEOs said they supported certain aspects of the bill. </w:t>
      </w:r>
    </w:p>
    <w:p w14:paraId="5B79E7D2" w14:textId="2288E62A" w:rsidR="00787324" w:rsidRPr="0001174F" w:rsidRDefault="00787324" w:rsidP="0001174F">
      <w:pPr>
        <w:jc w:val="right"/>
        <w:rPr>
          <w:b/>
          <w:bCs/>
          <w:i/>
          <w:iCs/>
          <w:color w:val="2F5496" w:themeColor="accent1" w:themeShade="BF"/>
          <w:sz w:val="36"/>
          <w:szCs w:val="36"/>
        </w:rPr>
      </w:pPr>
      <w:r w:rsidRPr="0001174F">
        <w:rPr>
          <w:b/>
          <w:bCs/>
          <w:i/>
          <w:iCs/>
          <w:color w:val="2F5496" w:themeColor="accent1" w:themeShade="BF"/>
          <w:sz w:val="36"/>
          <w:szCs w:val="36"/>
        </w:rPr>
        <w:t>Politico 1/31</w:t>
      </w:r>
      <w:r w:rsidR="0001174F" w:rsidRPr="0001174F">
        <w:rPr>
          <w:b/>
          <w:bCs/>
          <w:i/>
          <w:iCs/>
          <w:color w:val="2F5496" w:themeColor="accent1" w:themeShade="BF"/>
          <w:sz w:val="36"/>
          <w:szCs w:val="36"/>
        </w:rPr>
        <w:t>/24</w:t>
      </w:r>
    </w:p>
    <w:p w14:paraId="3C05D0BA" w14:textId="7A7BB475" w:rsidR="00787324" w:rsidRDefault="00787324" w:rsidP="0001174F">
      <w:pPr>
        <w:jc w:val="right"/>
        <w:rPr>
          <w:i/>
          <w:iCs/>
          <w:sz w:val="28"/>
          <w:szCs w:val="28"/>
        </w:rPr>
      </w:pPr>
      <w:hyperlink r:id="rId5" w:history="1">
        <w:r w:rsidRPr="0001174F">
          <w:rPr>
            <w:rStyle w:val="Hyperlink"/>
            <w:i/>
            <w:iCs/>
            <w:sz w:val="28"/>
            <w:szCs w:val="28"/>
          </w:rPr>
          <w:t>https://www.politico.com/news/2024/01/31/senate-grills-zuckerberg-other-tech-ceos-on-kids-safety-failures-00138718</w:t>
        </w:r>
      </w:hyperlink>
    </w:p>
    <w:p w14:paraId="041816E2" w14:textId="78698433" w:rsidR="00224DE0" w:rsidRDefault="00224DE0" w:rsidP="0001174F">
      <w:pPr>
        <w:jc w:val="right"/>
        <w:rPr>
          <w:i/>
          <w:iCs/>
          <w:sz w:val="28"/>
          <w:szCs w:val="28"/>
        </w:rPr>
      </w:pPr>
      <w:r>
        <w:rPr>
          <w:i/>
          <w:iCs/>
          <w:sz w:val="28"/>
          <w:szCs w:val="28"/>
        </w:rPr>
        <w:t>Image copyright:</w:t>
      </w:r>
    </w:p>
    <w:p w14:paraId="6D926398" w14:textId="42496523" w:rsidR="00224DE0" w:rsidRDefault="00E076B2" w:rsidP="0001174F">
      <w:pPr>
        <w:jc w:val="right"/>
        <w:rPr>
          <w:i/>
          <w:iCs/>
          <w:sz w:val="28"/>
          <w:szCs w:val="28"/>
        </w:rPr>
      </w:pPr>
      <w:hyperlink r:id="rId6" w:history="1">
        <w:r w:rsidRPr="008C12C9">
          <w:rPr>
            <w:rStyle w:val="Hyperlink"/>
            <w:i/>
            <w:iCs/>
            <w:sz w:val="28"/>
            <w:szCs w:val="28"/>
          </w:rPr>
          <w:t>https://bloximages.chicago2.vip.townnews.com/beatricedailysun.com/content/tncms/assets/v3/editorial/9/07/907290b7-ee4e-51d6-b010-0e94d32de1ed/65ba9651e1105.image.jpg?resize=1333%2C888</w:t>
        </w:r>
      </w:hyperlink>
    </w:p>
    <w:p w14:paraId="4E6339EC" w14:textId="77777777" w:rsidR="00E076B2" w:rsidRPr="0001174F" w:rsidRDefault="00E076B2" w:rsidP="0001174F">
      <w:pPr>
        <w:jc w:val="right"/>
        <w:rPr>
          <w:i/>
          <w:iCs/>
          <w:sz w:val="28"/>
          <w:szCs w:val="28"/>
        </w:rPr>
      </w:pPr>
    </w:p>
    <w:p w14:paraId="224E6530" w14:textId="77777777" w:rsidR="00787324" w:rsidRPr="0001174F" w:rsidRDefault="00787324" w:rsidP="0001174F">
      <w:pPr>
        <w:jc w:val="right"/>
        <w:rPr>
          <w:i/>
          <w:iCs/>
          <w:sz w:val="28"/>
          <w:szCs w:val="28"/>
        </w:rPr>
      </w:pPr>
    </w:p>
    <w:sectPr w:rsidR="00787324" w:rsidRPr="0001174F" w:rsidSect="0066327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7D"/>
    <w:rsid w:val="0001174F"/>
    <w:rsid w:val="00051B95"/>
    <w:rsid w:val="00181C35"/>
    <w:rsid w:val="00224DE0"/>
    <w:rsid w:val="003837C3"/>
    <w:rsid w:val="005A34BD"/>
    <w:rsid w:val="0066327D"/>
    <w:rsid w:val="00787324"/>
    <w:rsid w:val="00E076B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3]"/>
    </o:shapedefaults>
    <o:shapelayout v:ext="edit">
      <o:idmap v:ext="edit" data="1"/>
    </o:shapelayout>
  </w:shapeDefaults>
  <w:decimalSymbol w:val="."/>
  <w:listSeparator w:val=","/>
  <w14:docId w14:val="77A63BC6"/>
  <w15:chartTrackingRefBased/>
  <w15:docId w15:val="{7992C852-12D1-480F-BDAC-E53C9781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324"/>
    <w:rPr>
      <w:color w:val="0563C1" w:themeColor="hyperlink"/>
      <w:u w:val="single"/>
    </w:rPr>
  </w:style>
  <w:style w:type="character" w:styleId="UnresolvedMention">
    <w:name w:val="Unresolved Mention"/>
    <w:basedOn w:val="DefaultParagraphFont"/>
    <w:uiPriority w:val="99"/>
    <w:semiHidden/>
    <w:unhideWhenUsed/>
    <w:rsid w:val="00787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ximages.chicago2.vip.townnews.com/beatricedailysun.com/content/tncms/assets/v3/editorial/9/07/907290b7-ee4e-51d6-b010-0e94d32de1ed/65ba9651e1105.image.jpg?resize=1333%2C888" TargetMode="External"/><Relationship Id="rId5" Type="http://schemas.openxmlformats.org/officeDocument/2006/relationships/hyperlink" Target="https://www.politico.com/news/2024/01/31/senate-grills-zuckerberg-other-tech-ceos-on-kids-safety-failures-0013871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2024-02-01T20:22:00Z</dcterms:created>
  <dcterms:modified xsi:type="dcterms:W3CDTF">2024-02-01T20:22:00Z</dcterms:modified>
</cp:coreProperties>
</file>