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6D9F1" w:themeColor="text2" w:themeTint="33"/>
  <w:body>
    <w:p w:rsidR="00732777" w:rsidRPr="00732777" w:rsidRDefault="00732777" w:rsidP="00732777">
      <w:pPr>
        <w:rPr>
          <w:b/>
          <w:color w:val="CC00CC"/>
          <w:sz w:val="36"/>
        </w:rPr>
      </w:pPr>
      <w:r w:rsidRPr="00732777">
        <w:rPr>
          <w:b/>
          <w:color w:val="CC00CC"/>
          <w:sz w:val="36"/>
        </w:rPr>
        <w:t>Shell Reports 18M-P</w:t>
      </w:r>
      <w:r w:rsidRPr="00732777">
        <w:rPr>
          <w:b/>
          <w:color w:val="CC00CC"/>
          <w:sz w:val="36"/>
        </w:rPr>
        <w:t xml:space="preserve">lus Peacock </w:t>
      </w:r>
      <w:r w:rsidRPr="00732777">
        <w:rPr>
          <w:b/>
          <w:color w:val="CC00CC"/>
          <w:sz w:val="36"/>
        </w:rPr>
        <w:t>P</w:t>
      </w:r>
      <w:r w:rsidRPr="00732777">
        <w:rPr>
          <w:b/>
          <w:color w:val="CC00CC"/>
          <w:sz w:val="36"/>
        </w:rPr>
        <w:t xml:space="preserve">aid </w:t>
      </w:r>
      <w:r w:rsidRPr="00732777">
        <w:rPr>
          <w:b/>
          <w:color w:val="CC00CC"/>
          <w:sz w:val="36"/>
        </w:rPr>
        <w:t>A</w:t>
      </w:r>
      <w:r w:rsidRPr="00732777">
        <w:rPr>
          <w:b/>
          <w:color w:val="CC00CC"/>
          <w:sz w:val="36"/>
        </w:rPr>
        <w:t xml:space="preserve">ccounts </w:t>
      </w:r>
    </w:p>
    <w:p w:rsidR="00732777" w:rsidRPr="00732777" w:rsidRDefault="00732777" w:rsidP="00732777">
      <w:pPr>
        <w:rPr>
          <w:sz w:val="36"/>
        </w:rPr>
      </w:pPr>
      <w:r>
        <w:rPr>
          <w:noProof/>
          <w:sz w:val="36"/>
        </w:rPr>
        <w:drawing>
          <wp:anchor distT="0" distB="0" distL="114300" distR="114300" simplePos="0" relativeHeight="251658240" behindDoc="1" locked="0" layoutInCell="1" allowOverlap="1" wp14:anchorId="7ECFB1F0" wp14:editId="00EA4E96">
            <wp:simplePos x="0" y="0"/>
            <wp:positionH relativeFrom="column">
              <wp:posOffset>4850130</wp:posOffset>
            </wp:positionH>
            <wp:positionV relativeFrom="paragraph">
              <wp:posOffset>391795</wp:posOffset>
            </wp:positionV>
            <wp:extent cx="1225550" cy="1225550"/>
            <wp:effectExtent l="0" t="0" r="0" b="0"/>
            <wp:wrapTight wrapText="bothSides">
              <wp:wrapPolygon edited="0">
                <wp:start x="0" y="0"/>
                <wp:lineTo x="0" y="21152"/>
                <wp:lineTo x="21152" y="21152"/>
                <wp:lineTo x="2115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acock_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5550" cy="1225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2777">
        <w:rPr>
          <w:sz w:val="36"/>
        </w:rPr>
        <w:t xml:space="preserve">Peacock's paid accounts now number at least 18 million, up 3 million from the Sept. 30 </w:t>
      </w:r>
      <w:r w:rsidRPr="00732777">
        <w:rPr>
          <w:sz w:val="36"/>
        </w:rPr>
        <w:t>figure;</w:t>
      </w:r>
      <w:r w:rsidRPr="00732777">
        <w:rPr>
          <w:sz w:val="36"/>
        </w:rPr>
        <w:t xml:space="preserve"> NBCUniversal leader Jeff Shell told a media conference. Shell </w:t>
      </w:r>
      <w:bookmarkStart w:id="0" w:name="_GoBack"/>
      <w:bookmarkEnd w:id="0"/>
      <w:r w:rsidRPr="00732777">
        <w:rPr>
          <w:sz w:val="36"/>
        </w:rPr>
        <w:t>also predicted that Disney will eventually buy out Comcast's 33% Hulu share when its option to do so begins in January 2024.</w:t>
      </w:r>
    </w:p>
    <w:p w:rsidR="00732777" w:rsidRPr="00732777" w:rsidRDefault="00732777" w:rsidP="00732777">
      <w:pPr>
        <w:jc w:val="right"/>
        <w:rPr>
          <w:b/>
          <w:i/>
          <w:color w:val="CC00CC"/>
          <w:sz w:val="36"/>
        </w:rPr>
      </w:pPr>
      <w:r w:rsidRPr="00732777">
        <w:rPr>
          <w:b/>
          <w:i/>
          <w:color w:val="CC00CC"/>
          <w:sz w:val="36"/>
        </w:rPr>
        <w:t xml:space="preserve">Deadline Hollywood </w:t>
      </w:r>
      <w:r w:rsidRPr="00732777">
        <w:rPr>
          <w:b/>
          <w:i/>
          <w:color w:val="CC00CC"/>
          <w:sz w:val="36"/>
        </w:rPr>
        <w:t>12/5/22</w:t>
      </w:r>
    </w:p>
    <w:p w:rsidR="00732777" w:rsidRPr="00732777" w:rsidRDefault="00732777" w:rsidP="00732777">
      <w:pPr>
        <w:jc w:val="right"/>
        <w:rPr>
          <w:i/>
          <w:sz w:val="28"/>
        </w:rPr>
      </w:pPr>
      <w:hyperlink r:id="rId6" w:history="1">
        <w:r w:rsidRPr="00732777">
          <w:rPr>
            <w:rStyle w:val="Hyperlink"/>
            <w:i/>
            <w:sz w:val="28"/>
          </w:rPr>
          <w:t>https://deadline.com/2022/12/nbcuniversal-peacock-comcast-disney-animation-hulu-world-cup-1235189368/</w:t>
        </w:r>
      </w:hyperlink>
    </w:p>
    <w:p w:rsidR="00CF175D" w:rsidRDefault="00732777" w:rsidP="00732777">
      <w:r>
        <w:t xml:space="preserve"> </w:t>
      </w:r>
    </w:p>
    <w:sectPr w:rsidR="00CF175D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777"/>
    <w:rsid w:val="00194E35"/>
    <w:rsid w:val="00226A80"/>
    <w:rsid w:val="00732777"/>
    <w:rsid w:val="00A90A24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71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277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7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277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7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eadline.com/2022/12/nbcuniversal-peacock-comcast-disney-animation-hulu-world-cup-1235189368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2022-12-06T18:51:00Z</dcterms:created>
  <dcterms:modified xsi:type="dcterms:W3CDTF">2022-12-06T18:54:00Z</dcterms:modified>
</cp:coreProperties>
</file>