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D251D" w:rsidRPr="005D251D" w:rsidRDefault="005D251D" w:rsidP="005D251D">
      <w:pPr>
        <w:rPr>
          <w:b/>
          <w:color w:val="4F6228" w:themeColor="accent3" w:themeShade="80"/>
          <w:sz w:val="36"/>
        </w:rPr>
      </w:pPr>
      <w:r w:rsidRPr="005D251D">
        <w:rPr>
          <w:b/>
          <w:color w:val="4F6228" w:themeColor="accent3" w:themeShade="80"/>
          <w:sz w:val="36"/>
        </w:rPr>
        <w:t>R</w:t>
      </w:r>
      <w:r w:rsidRPr="005D251D">
        <w:rPr>
          <w:b/>
          <w:color w:val="4F6228" w:themeColor="accent3" w:themeShade="80"/>
          <w:sz w:val="36"/>
        </w:rPr>
        <w:t>eport: Sinclair to pay $10B+ for Disney's RSNs</w:t>
      </w:r>
    </w:p>
    <w:p w:rsidR="005D251D" w:rsidRPr="005D251D" w:rsidRDefault="005D251D" w:rsidP="005D251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516E0D2" wp14:editId="39BBC6F5">
            <wp:simplePos x="0" y="0"/>
            <wp:positionH relativeFrom="column">
              <wp:posOffset>4134485</wp:posOffset>
            </wp:positionH>
            <wp:positionV relativeFrom="paragraph">
              <wp:posOffset>346075</wp:posOffset>
            </wp:positionV>
            <wp:extent cx="1748790" cy="1169670"/>
            <wp:effectExtent l="0" t="0" r="3810" b="0"/>
            <wp:wrapTight wrapText="bothSides">
              <wp:wrapPolygon edited="0">
                <wp:start x="0" y="0"/>
                <wp:lineTo x="0" y="21107"/>
                <wp:lineTo x="21412" y="2110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la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51D">
        <w:rPr>
          <w:sz w:val="36"/>
        </w:rPr>
        <w:t xml:space="preserve">Sinclair Broadcast Group will pay in excess of $10 billion to buy the regional sports networks that Disney acquired with 21st Century Fox, sources </w:t>
      </w:r>
      <w:bookmarkStart w:id="0" w:name="_GoBack"/>
      <w:bookmarkEnd w:id="0"/>
      <w:r w:rsidRPr="005D251D">
        <w:rPr>
          <w:sz w:val="36"/>
        </w:rPr>
        <w:t>say. The 21 networks will give Sinclair, which owns roughly 170 stations, more leverage in negotiating deals with pay-TV operators.</w:t>
      </w:r>
    </w:p>
    <w:p w:rsidR="008E144F" w:rsidRPr="005D251D" w:rsidRDefault="005D251D" w:rsidP="005D251D">
      <w:pPr>
        <w:jc w:val="right"/>
        <w:rPr>
          <w:b/>
          <w:i/>
          <w:color w:val="4F6228" w:themeColor="accent3" w:themeShade="80"/>
          <w:sz w:val="36"/>
        </w:rPr>
      </w:pPr>
      <w:r w:rsidRPr="005D251D">
        <w:rPr>
          <w:b/>
          <w:i/>
          <w:color w:val="4F6228" w:themeColor="accent3" w:themeShade="80"/>
          <w:sz w:val="36"/>
        </w:rPr>
        <w:t>Variety online</w:t>
      </w:r>
      <w:r w:rsidRPr="005D251D">
        <w:rPr>
          <w:b/>
          <w:i/>
          <w:color w:val="4F6228" w:themeColor="accent3" w:themeShade="80"/>
          <w:sz w:val="36"/>
        </w:rPr>
        <w:t xml:space="preserve"> 5.2.19</w:t>
      </w:r>
    </w:p>
    <w:p w:rsidR="005D251D" w:rsidRDefault="005D251D" w:rsidP="005D251D">
      <w:hyperlink r:id="rId6" w:history="1">
        <w:r w:rsidRPr="002728DE">
          <w:rPr>
            <w:rStyle w:val="Hyperlink"/>
          </w:rPr>
          <w:t>https://variety.com/2019/tv/news/disney-fox-rsns-sinclair-1203203930/</w:t>
        </w:r>
      </w:hyperlink>
    </w:p>
    <w:p w:rsidR="005D251D" w:rsidRDefault="005D251D" w:rsidP="005D251D"/>
    <w:sectPr w:rsidR="005D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4A14F9"/>
    <w:rsid w:val="0051611A"/>
    <w:rsid w:val="005D251D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tv/news/disney-fox-rsns-sinclair-1203203930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2019-05-03T19:20:00Z</dcterms:created>
  <dcterms:modified xsi:type="dcterms:W3CDTF">2019-05-03T19:28:00Z</dcterms:modified>
</cp:coreProperties>
</file>