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9FC442D" w14:textId="0556DFF6" w:rsidR="007E2891" w:rsidRPr="007826DC" w:rsidRDefault="007E2891" w:rsidP="007E2891">
      <w:pPr>
        <w:rPr>
          <w:b/>
          <w:bCs/>
          <w:color w:val="00B0F0"/>
          <w:sz w:val="36"/>
          <w:szCs w:val="36"/>
        </w:rPr>
      </w:pPr>
      <w:r w:rsidRPr="007826DC">
        <w:rPr>
          <w:b/>
          <w:bCs/>
          <w:color w:val="00B0F0"/>
          <w:sz w:val="36"/>
          <w:szCs w:val="36"/>
        </w:rPr>
        <w:t xml:space="preserve">Interactive </w:t>
      </w:r>
      <w:r w:rsidRPr="007826DC">
        <w:rPr>
          <w:b/>
          <w:bCs/>
          <w:color w:val="00B0F0"/>
          <w:sz w:val="36"/>
          <w:szCs w:val="36"/>
        </w:rPr>
        <w:t>S</w:t>
      </w:r>
      <w:r w:rsidRPr="007826DC">
        <w:rPr>
          <w:b/>
          <w:bCs/>
          <w:color w:val="00B0F0"/>
          <w:sz w:val="36"/>
          <w:szCs w:val="36"/>
        </w:rPr>
        <w:t xml:space="preserve">mart </w:t>
      </w:r>
      <w:r w:rsidR="007826DC" w:rsidRPr="007826DC">
        <w:rPr>
          <w:b/>
          <w:bCs/>
          <w:color w:val="00B0F0"/>
          <w:sz w:val="36"/>
          <w:szCs w:val="36"/>
        </w:rPr>
        <w:t>S</w:t>
      </w:r>
      <w:r w:rsidRPr="007826DC">
        <w:rPr>
          <w:b/>
          <w:bCs/>
          <w:color w:val="00B0F0"/>
          <w:sz w:val="36"/>
          <w:szCs w:val="36"/>
        </w:rPr>
        <w:t xml:space="preserve">peaker </w:t>
      </w:r>
      <w:r w:rsidR="007826DC" w:rsidRPr="007826DC">
        <w:rPr>
          <w:b/>
          <w:bCs/>
          <w:color w:val="00B0F0"/>
          <w:sz w:val="36"/>
          <w:szCs w:val="36"/>
        </w:rPr>
        <w:t>A</w:t>
      </w:r>
      <w:r w:rsidRPr="007826DC">
        <w:rPr>
          <w:b/>
          <w:bCs/>
          <w:color w:val="00B0F0"/>
          <w:sz w:val="36"/>
          <w:szCs w:val="36"/>
        </w:rPr>
        <w:t xml:space="preserve">ds </w:t>
      </w:r>
      <w:r w:rsidR="007826DC" w:rsidRPr="007826DC">
        <w:rPr>
          <w:b/>
          <w:bCs/>
          <w:color w:val="00B0F0"/>
          <w:sz w:val="36"/>
          <w:szCs w:val="36"/>
        </w:rPr>
        <w:t>S</w:t>
      </w:r>
      <w:r w:rsidRPr="007826DC">
        <w:rPr>
          <w:b/>
          <w:bCs/>
          <w:color w:val="00B0F0"/>
          <w:sz w:val="36"/>
          <w:szCs w:val="36"/>
        </w:rPr>
        <w:t xml:space="preserve">pur </w:t>
      </w:r>
      <w:r w:rsidR="007826DC" w:rsidRPr="007826DC">
        <w:rPr>
          <w:b/>
          <w:bCs/>
          <w:color w:val="00B0F0"/>
          <w:sz w:val="36"/>
          <w:szCs w:val="36"/>
        </w:rPr>
        <w:t>P</w:t>
      </w:r>
      <w:r w:rsidRPr="007826DC">
        <w:rPr>
          <w:b/>
          <w:bCs/>
          <w:color w:val="00B0F0"/>
          <w:sz w:val="36"/>
          <w:szCs w:val="36"/>
        </w:rPr>
        <w:t xml:space="preserve">ositive </w:t>
      </w:r>
      <w:r w:rsidR="007826DC" w:rsidRPr="007826DC">
        <w:rPr>
          <w:b/>
          <w:bCs/>
          <w:color w:val="00B0F0"/>
          <w:sz w:val="36"/>
          <w:szCs w:val="36"/>
        </w:rPr>
        <w:t>E</w:t>
      </w:r>
      <w:r w:rsidRPr="007826DC">
        <w:rPr>
          <w:b/>
          <w:bCs/>
          <w:color w:val="00B0F0"/>
          <w:sz w:val="36"/>
          <w:szCs w:val="36"/>
        </w:rPr>
        <w:t>motions</w:t>
      </w:r>
    </w:p>
    <w:p w14:paraId="021048BD" w14:textId="6895B126" w:rsidR="007E2891" w:rsidRPr="007E2891" w:rsidRDefault="00255F53" w:rsidP="007E289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2937290" wp14:editId="05D52304">
            <wp:simplePos x="0" y="0"/>
            <wp:positionH relativeFrom="column">
              <wp:posOffset>4965365</wp:posOffset>
            </wp:positionH>
            <wp:positionV relativeFrom="paragraph">
              <wp:posOffset>784505</wp:posOffset>
            </wp:positionV>
            <wp:extent cx="1212850" cy="909320"/>
            <wp:effectExtent l="19050" t="0" r="25400" b="290830"/>
            <wp:wrapTight wrapText="bothSides">
              <wp:wrapPolygon edited="0">
                <wp:start x="0" y="0"/>
                <wp:lineTo x="-339" y="453"/>
                <wp:lineTo x="-339" y="28056"/>
                <wp:lineTo x="21713" y="28056"/>
                <wp:lineTo x="21374" y="22173"/>
                <wp:lineTo x="21374" y="21721"/>
                <wp:lineTo x="21713" y="14933"/>
                <wp:lineTo x="217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09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91" w:rsidRPr="007E2891">
        <w:rPr>
          <w:sz w:val="36"/>
          <w:szCs w:val="36"/>
        </w:rPr>
        <w:t>As the audio advertising market continues to grow, brands are not only investing in podcasts but in conversational smart speaker campaigns, which can drive a 24% increase in positive emotional responses from listeners, per research by Neuro-Insight, commissioned by Octave Audio, Say It Now and Xaxis. Pizza Hut and Tripadvisor recently ran interactive campaigns via Amazon Alexa, and Tripadvisor's Justin Reid predicts, "Having a presence on voice-activated devices is going to become as intrinsic as having a social media handle or website."</w:t>
      </w:r>
    </w:p>
    <w:p w14:paraId="5B61B4BE" w14:textId="0F2DC59E" w:rsidR="00FE75DF" w:rsidRDefault="007E2891" w:rsidP="007826DC">
      <w:pPr>
        <w:jc w:val="right"/>
        <w:rPr>
          <w:b/>
          <w:bCs/>
          <w:i/>
          <w:iCs/>
          <w:color w:val="00B0F0"/>
          <w:sz w:val="36"/>
          <w:szCs w:val="36"/>
        </w:rPr>
      </w:pPr>
      <w:r w:rsidRPr="007826DC">
        <w:rPr>
          <w:b/>
          <w:bCs/>
          <w:i/>
          <w:iCs/>
          <w:color w:val="00B0F0"/>
          <w:sz w:val="36"/>
          <w:szCs w:val="36"/>
        </w:rPr>
        <w:t xml:space="preserve">SmartBrief/Marketing </w:t>
      </w:r>
      <w:r w:rsidRPr="007826DC">
        <w:rPr>
          <w:b/>
          <w:bCs/>
          <w:i/>
          <w:iCs/>
          <w:color w:val="00B0F0"/>
          <w:sz w:val="36"/>
          <w:szCs w:val="36"/>
        </w:rPr>
        <w:t>8.24.22</w:t>
      </w:r>
    </w:p>
    <w:p w14:paraId="11F6CFDA" w14:textId="5945FE57" w:rsidR="007826DC" w:rsidRPr="003468B3" w:rsidRDefault="008E2AD1" w:rsidP="007826DC">
      <w:pPr>
        <w:jc w:val="right"/>
        <w:rPr>
          <w:b/>
          <w:bCs/>
          <w:i/>
          <w:iCs/>
          <w:color w:val="00B0F0"/>
          <w:sz w:val="24"/>
          <w:szCs w:val="24"/>
        </w:rPr>
      </w:pPr>
      <w:hyperlink r:id="rId5" w:history="1">
        <w:r w:rsidRPr="003468B3">
          <w:rPr>
            <w:rStyle w:val="Hyperlink"/>
            <w:b/>
            <w:bCs/>
            <w:i/>
            <w:iCs/>
            <w:sz w:val="24"/>
            <w:szCs w:val="24"/>
          </w:rPr>
          <w:t>https://corp.smartbrief.com/original/2022/08/brands-experiment-audio-ad-interactivity?utm_source=brief</w:t>
        </w:r>
      </w:hyperlink>
    </w:p>
    <w:p w14:paraId="72408CDE" w14:textId="31343F59" w:rsidR="00255F53" w:rsidRPr="003468B3" w:rsidRDefault="00255F53" w:rsidP="007826DC">
      <w:pPr>
        <w:jc w:val="right"/>
        <w:rPr>
          <w:b/>
          <w:bCs/>
          <w:i/>
          <w:iCs/>
          <w:color w:val="00B0F0"/>
          <w:sz w:val="24"/>
          <w:szCs w:val="24"/>
        </w:rPr>
      </w:pPr>
      <w:r w:rsidRPr="003468B3">
        <w:rPr>
          <w:b/>
          <w:bCs/>
          <w:i/>
          <w:iCs/>
          <w:color w:val="00B0F0"/>
          <w:sz w:val="24"/>
          <w:szCs w:val="24"/>
        </w:rPr>
        <w:t>Image credit:</w:t>
      </w:r>
    </w:p>
    <w:p w14:paraId="099EAEEC" w14:textId="1FD33856" w:rsidR="00255F53" w:rsidRPr="003468B3" w:rsidRDefault="003468B3" w:rsidP="007826DC">
      <w:pPr>
        <w:jc w:val="right"/>
        <w:rPr>
          <w:b/>
          <w:bCs/>
          <w:i/>
          <w:iCs/>
          <w:color w:val="00B0F0"/>
          <w:sz w:val="24"/>
          <w:szCs w:val="24"/>
        </w:rPr>
      </w:pPr>
      <w:hyperlink r:id="rId6" w:history="1">
        <w:r w:rsidRPr="003468B3">
          <w:rPr>
            <w:rStyle w:val="Hyperlink"/>
            <w:b/>
            <w:bCs/>
            <w:i/>
            <w:iCs/>
            <w:sz w:val="24"/>
            <w:szCs w:val="24"/>
          </w:rPr>
          <w:t>https://static.independent.co.uk/s3fs-public/thumbnails/image/2019/04/02/16/smart-speakers-hero.jpg</w:t>
        </w:r>
      </w:hyperlink>
    </w:p>
    <w:p w14:paraId="409AEC65" w14:textId="77777777" w:rsidR="003468B3" w:rsidRPr="008E2AD1" w:rsidRDefault="003468B3" w:rsidP="007826DC">
      <w:pPr>
        <w:jc w:val="right"/>
        <w:rPr>
          <w:b/>
          <w:bCs/>
          <w:i/>
          <w:iCs/>
          <w:color w:val="00B0F0"/>
          <w:sz w:val="28"/>
          <w:szCs w:val="28"/>
        </w:rPr>
      </w:pPr>
    </w:p>
    <w:p w14:paraId="4EF3B18A" w14:textId="77777777" w:rsidR="008E2AD1" w:rsidRPr="007826DC" w:rsidRDefault="008E2AD1" w:rsidP="007826DC">
      <w:pPr>
        <w:jc w:val="right"/>
        <w:rPr>
          <w:b/>
          <w:bCs/>
          <w:i/>
          <w:iCs/>
          <w:color w:val="00B0F0"/>
          <w:sz w:val="36"/>
          <w:szCs w:val="36"/>
        </w:rPr>
      </w:pPr>
    </w:p>
    <w:p w14:paraId="0C9040DD" w14:textId="77777777" w:rsidR="007E2891" w:rsidRDefault="007E2891" w:rsidP="007E2891"/>
    <w:sectPr w:rsidR="007E289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E8"/>
    <w:rsid w:val="00255F53"/>
    <w:rsid w:val="003468B3"/>
    <w:rsid w:val="003837C3"/>
    <w:rsid w:val="005F48E8"/>
    <w:rsid w:val="007826DC"/>
    <w:rsid w:val="007E2891"/>
    <w:rsid w:val="008E2AD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00074F48"/>
  <w15:chartTrackingRefBased/>
  <w15:docId w15:val="{A656A3A9-A16F-49AA-8252-356160AF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independent.co.uk/s3fs-public/thumbnails/image/2019/04/02/16/smart-speakers-hero.jpg" TargetMode="External"/><Relationship Id="rId5" Type="http://schemas.openxmlformats.org/officeDocument/2006/relationships/hyperlink" Target="https://corp.smartbrief.com/original/2022/08/brands-experiment-audio-ad-interactivity?utm_source=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2022-08-26T13:03:00Z</dcterms:created>
  <dcterms:modified xsi:type="dcterms:W3CDTF">2022-08-26T13:03:00Z</dcterms:modified>
</cp:coreProperties>
</file>