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142AB9" w:rsidRPr="00142AB9" w:rsidRDefault="00142AB9" w:rsidP="00142AB9">
      <w:pPr>
        <w:rPr>
          <w:b/>
          <w:color w:val="0070C0"/>
          <w:sz w:val="40"/>
        </w:rPr>
      </w:pPr>
      <w:r w:rsidRPr="00142AB9">
        <w:rPr>
          <w:b/>
          <w:color w:val="0070C0"/>
          <w:sz w:val="40"/>
        </w:rPr>
        <w:t>Social Medi</w:t>
      </w:r>
      <w:bookmarkStart w:id="0" w:name="_GoBack"/>
      <w:bookmarkEnd w:id="0"/>
      <w:r w:rsidRPr="00142AB9">
        <w:rPr>
          <w:b/>
          <w:color w:val="0070C0"/>
          <w:sz w:val="40"/>
        </w:rPr>
        <w:t>a Giants Acknowledge Meddling</w:t>
      </w:r>
    </w:p>
    <w:p w:rsidR="00CF175D" w:rsidRPr="00142AB9" w:rsidRDefault="00142AB9" w:rsidP="00142AB9">
      <w:pPr>
        <w:rPr>
          <w:sz w:val="40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7FDED75" wp14:editId="338B622B">
            <wp:simplePos x="0" y="0"/>
            <wp:positionH relativeFrom="column">
              <wp:posOffset>3783330</wp:posOffset>
            </wp:positionH>
            <wp:positionV relativeFrom="paragraph">
              <wp:posOffset>152400</wp:posOffset>
            </wp:positionV>
            <wp:extent cx="2573655" cy="1447800"/>
            <wp:effectExtent l="0" t="0" r="0" b="0"/>
            <wp:wrapTight wrapText="bothSides">
              <wp:wrapPolygon edited="0">
                <wp:start x="0" y="0"/>
                <wp:lineTo x="0" y="21316"/>
                <wp:lineTo x="21424" y="21316"/>
                <wp:lineTo x="21424" y="0"/>
                <wp:lineTo x="0" y="0"/>
              </wp:wrapPolygon>
            </wp:wrapTight>
            <wp:docPr id="1" name="Picture 1" descr="http://www.italiaperme.com/wp-content/uploads/2017/11/HO14XLP2-kfPB-U1101812990467fiH-1024x57640LaStampa.it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taliaperme.com/wp-content/uploads/2017/11/HO14XLP2-kfPB-U1101812990467fiH-1024x57640LaStampa.it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AB9">
        <w:rPr>
          <w:sz w:val="40"/>
        </w:rPr>
        <w:t>Facebook, Twitter and Google acknowledged that their platforms were used by Russia to try to create division over such disparate issues as immigration, gun control and politics.</w:t>
      </w:r>
    </w:p>
    <w:p w:rsidR="00142AB9" w:rsidRPr="00142AB9" w:rsidRDefault="00142AB9" w:rsidP="00142AB9">
      <w:pPr>
        <w:jc w:val="right"/>
        <w:rPr>
          <w:b/>
          <w:i/>
          <w:color w:val="0070C0"/>
          <w:sz w:val="40"/>
        </w:rPr>
      </w:pPr>
      <w:r w:rsidRPr="00142AB9">
        <w:rPr>
          <w:b/>
          <w:i/>
          <w:color w:val="0070C0"/>
          <w:sz w:val="40"/>
        </w:rPr>
        <w:t>Associated Press 11.2.17</w:t>
      </w:r>
    </w:p>
    <w:p w:rsidR="00142AB9" w:rsidRDefault="00142AB9">
      <w:hyperlink r:id="rId6" w:history="1">
        <w:r w:rsidRPr="00AA294C">
          <w:rPr>
            <w:rStyle w:val="Hyperlink"/>
          </w:rPr>
          <w:t>http://www.tvnewscheck.com/article/108572/social-media-giants-acknowledge-meddling?utm_source=Listrak&amp;utm_medium=Email&amp;utm_term=Social+Media+Giants+Acknowledge+Meddling&amp;utm_campaign=Hurricanes+Cost+Graham+%242.7M+In+3Q</w:t>
        </w:r>
      </w:hyperlink>
    </w:p>
    <w:p w:rsidR="00142AB9" w:rsidRDefault="00142AB9">
      <w:r>
        <w:t>Washington Post coverage (analysis) of the same issue</w:t>
      </w:r>
    </w:p>
    <w:p w:rsidR="00142AB9" w:rsidRDefault="00142AB9">
      <w:hyperlink r:id="rId7" w:history="1">
        <w:r w:rsidRPr="00AA294C">
          <w:rPr>
            <w:rStyle w:val="Hyperlink"/>
          </w:rPr>
          <w:t>https://www.washingtonpost.com/news/the-fix/wp/2017/11/01/four-takeaways-from-the-senate-intelligence-hearing-with-facebook-twitter-and-google/?undefined=&amp;utm_term=.7c665b79b75f&amp;wpisrc=nl_politics&amp;wpmm=1</w:t>
        </w:r>
      </w:hyperlink>
    </w:p>
    <w:p w:rsidR="00142AB9" w:rsidRDefault="00142AB9">
      <w:r>
        <w:t>Image credit:</w:t>
      </w:r>
    </w:p>
    <w:p w:rsidR="00142AB9" w:rsidRDefault="00142AB9">
      <w:hyperlink r:id="rId8" w:history="1">
        <w:r w:rsidRPr="00AA294C">
          <w:rPr>
            <w:rStyle w:val="Hyperlink"/>
          </w:rPr>
          <w:t>http://www.italiaperme.com/wp-content/uploads/2017/11/HO14XLP2-kfPB-U1101812990467fiH-1024x57640LaStampa.it_.jpg</w:t>
        </w:r>
      </w:hyperlink>
    </w:p>
    <w:p w:rsidR="00142AB9" w:rsidRDefault="00142AB9"/>
    <w:sectPr w:rsidR="00142AB9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9"/>
    <w:rsid w:val="00142AB9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A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A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liaperme.com/wp-content/uploads/2017/11/HO14XLP2-kfPB-U1101812990467fiH-1024x57640LaStampa.it_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ashingtonpost.com/news/the-fix/wp/2017/11/01/four-takeaways-from-the-senate-intelligence-hearing-with-facebook-twitter-and-google/?undefined=&amp;utm_term=.7c665b79b75f&amp;wpisrc=nl_politics&amp;wpmm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newscheck.com/article/108572/social-media-giants-acknowledge-meddling?utm_source=Listrak&amp;utm_medium=Email&amp;utm_term=Social+Media+Giants+Acknowledge+Meddling&amp;utm_campaign=Hurricanes+Cost+Graham+%242.7M+In+3Q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2017-11-02T13:34:00Z</dcterms:created>
  <dcterms:modified xsi:type="dcterms:W3CDTF">2017-11-02T13:41:00Z</dcterms:modified>
</cp:coreProperties>
</file>