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DD2942" w:rsidRPr="00DD2942" w:rsidRDefault="00DD2942" w:rsidP="00DD2942">
      <w:pPr>
        <w:rPr>
          <w:b/>
          <w:color w:val="339966"/>
          <w:sz w:val="36"/>
        </w:rPr>
      </w:pPr>
      <w:r w:rsidRPr="00DD2942">
        <w:rPr>
          <w:b/>
          <w:color w:val="339966"/>
          <w:sz w:val="36"/>
        </w:rPr>
        <w:t>Steps to Maximize Instagram Stories E</w:t>
      </w:r>
      <w:r w:rsidRPr="00DD2942">
        <w:rPr>
          <w:b/>
          <w:color w:val="339966"/>
          <w:sz w:val="36"/>
        </w:rPr>
        <w:t>ngagement</w:t>
      </w:r>
    </w:p>
    <w:p w:rsidR="00DD2942" w:rsidRPr="00DD2942" w:rsidRDefault="00DD2942" w:rsidP="00DD2942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327E91" wp14:editId="512E5D70">
            <wp:simplePos x="0" y="0"/>
            <wp:positionH relativeFrom="column">
              <wp:posOffset>3810635</wp:posOffset>
            </wp:positionH>
            <wp:positionV relativeFrom="paragraph">
              <wp:posOffset>736600</wp:posOffset>
            </wp:positionV>
            <wp:extent cx="1935480" cy="1288415"/>
            <wp:effectExtent l="0" t="0" r="7620" b="6985"/>
            <wp:wrapTight wrapText="bothSides">
              <wp:wrapPolygon edited="0">
                <wp:start x="0" y="0"/>
                <wp:lineTo x="0" y="21398"/>
                <wp:lineTo x="21472" y="21398"/>
                <wp:lineTo x="2147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942">
        <w:rPr>
          <w:sz w:val="36"/>
        </w:rPr>
        <w:t>Jason Hsiao outlines four steps that can turn your Instagram Stories from lackluster social media posts into compelling and engaging content</w:t>
      </w:r>
      <w:bookmarkStart w:id="0" w:name="_GoBack"/>
      <w:bookmarkEnd w:id="0"/>
      <w:r w:rsidRPr="00DD2942">
        <w:rPr>
          <w:sz w:val="36"/>
        </w:rPr>
        <w:t>. These include overcoming short attention spans by stitching together one-second clips into a 15-second video, draw in viewers and enhance interactivity with polls, recognize super fans by featuring user-generated Instagram Stories and build relationships and loyalty with brand giveaways.</w:t>
      </w:r>
    </w:p>
    <w:p w:rsidR="008E144F" w:rsidRDefault="00DD2942" w:rsidP="00DD2942">
      <w:pPr>
        <w:jc w:val="right"/>
        <w:rPr>
          <w:b/>
          <w:i/>
          <w:color w:val="339966"/>
          <w:sz w:val="36"/>
        </w:rPr>
      </w:pPr>
      <w:r w:rsidRPr="00DD2942">
        <w:rPr>
          <w:b/>
          <w:i/>
          <w:color w:val="339966"/>
          <w:sz w:val="36"/>
        </w:rPr>
        <w:t>Social Media Examiner 8/22/19</w:t>
      </w:r>
    </w:p>
    <w:p w:rsidR="00DD2942" w:rsidRPr="00DD2942" w:rsidRDefault="00DD2942" w:rsidP="00DD2942">
      <w:pPr>
        <w:jc w:val="right"/>
        <w:rPr>
          <w:b/>
          <w:i/>
          <w:color w:val="339966"/>
          <w:sz w:val="28"/>
        </w:rPr>
      </w:pPr>
      <w:hyperlink r:id="rId6" w:history="1">
        <w:r w:rsidRPr="00DD2942">
          <w:rPr>
            <w:rStyle w:val="Hyperlink"/>
            <w:b/>
            <w:i/>
            <w:sz w:val="28"/>
          </w:rPr>
          <w:t>https://www.socialmediaexaminer.com/4-ways-to-keep-instagram-stories-viewers-engaged/</w:t>
        </w:r>
      </w:hyperlink>
    </w:p>
    <w:p w:rsidR="00DD2942" w:rsidRPr="00DD2942" w:rsidRDefault="00DD2942" w:rsidP="00DD2942">
      <w:pPr>
        <w:jc w:val="right"/>
        <w:rPr>
          <w:b/>
          <w:i/>
          <w:color w:val="339966"/>
          <w:sz w:val="28"/>
        </w:rPr>
      </w:pPr>
      <w:r w:rsidRPr="00DD2942">
        <w:rPr>
          <w:b/>
          <w:i/>
          <w:color w:val="339966"/>
          <w:sz w:val="28"/>
        </w:rPr>
        <w:t>Image credit:</w:t>
      </w:r>
    </w:p>
    <w:p w:rsidR="00DD2942" w:rsidRPr="00DD2942" w:rsidRDefault="00DD2942" w:rsidP="00DD2942">
      <w:pPr>
        <w:jc w:val="right"/>
        <w:rPr>
          <w:b/>
          <w:i/>
          <w:color w:val="339966"/>
          <w:sz w:val="28"/>
        </w:rPr>
      </w:pPr>
      <w:hyperlink r:id="rId7" w:history="1">
        <w:r w:rsidRPr="00DD2942">
          <w:rPr>
            <w:rStyle w:val="Hyperlink"/>
            <w:b/>
            <w:i/>
            <w:sz w:val="28"/>
          </w:rPr>
          <w:t>https://cmkt-image-prd.global.ssl.fastly.net/0.1.0/ps/3151428/1160/772/m1/fpnw/wm0/screenshot-1-.jpg?1503443874&amp;s=c22bf66610788c87d29f25a4fa939f95</w:t>
        </w:r>
      </w:hyperlink>
    </w:p>
    <w:p w:rsidR="00DD2942" w:rsidRPr="00DD2942" w:rsidRDefault="00DD2942" w:rsidP="00DD2942">
      <w:pPr>
        <w:jc w:val="right"/>
        <w:rPr>
          <w:b/>
          <w:i/>
          <w:color w:val="339966"/>
          <w:sz w:val="28"/>
        </w:rPr>
      </w:pPr>
    </w:p>
    <w:sectPr w:rsidR="00DD2942" w:rsidRPr="00DD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42"/>
    <w:rsid w:val="004A14F9"/>
    <w:rsid w:val="0051611A"/>
    <w:rsid w:val="00746FC2"/>
    <w:rsid w:val="008E144F"/>
    <w:rsid w:val="00D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mkt-image-prd.global.ssl.fastly.net/0.1.0/ps/3151428/1160/772/m1/fpnw/wm0/screenshot-1-.jpg?1503443874&amp;s=c22bf66610788c87d29f25a4fa939f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cialmediaexaminer.com/4-ways-to-keep-instagram-stories-viewers-engage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2019-08-23T12:34:00Z</dcterms:created>
  <dcterms:modified xsi:type="dcterms:W3CDTF">2019-08-23T12:39:00Z</dcterms:modified>
</cp:coreProperties>
</file>