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8E144F" w:rsidRPr="006467C3" w:rsidRDefault="006467C3">
      <w:pPr>
        <w:rPr>
          <w:b/>
          <w:color w:val="006666"/>
          <w:sz w:val="36"/>
        </w:rPr>
      </w:pPr>
      <w:r w:rsidRPr="006467C3">
        <w:rPr>
          <w:b/>
          <w:color w:val="006666"/>
          <w:sz w:val="36"/>
        </w:rPr>
        <w:t>Still No Link Between Video Games, Violence</w:t>
      </w:r>
    </w:p>
    <w:p w:rsidR="006467C3" w:rsidRPr="006467C3" w:rsidRDefault="006467C3">
      <w:pPr>
        <w:rPr>
          <w:sz w:val="36"/>
        </w:rPr>
      </w:pPr>
      <w:r>
        <w:rPr>
          <w:noProof/>
        </w:rPr>
        <w:drawing>
          <wp:anchor distT="0" distB="0" distL="114300" distR="114300" simplePos="0" relativeHeight="251658240" behindDoc="1" locked="0" layoutInCell="1" allowOverlap="1" wp14:anchorId="3DBAA0B7" wp14:editId="3BB458E9">
            <wp:simplePos x="0" y="0"/>
            <wp:positionH relativeFrom="column">
              <wp:posOffset>3825240</wp:posOffset>
            </wp:positionH>
            <wp:positionV relativeFrom="paragraph">
              <wp:posOffset>706755</wp:posOffset>
            </wp:positionV>
            <wp:extent cx="1650365" cy="1099820"/>
            <wp:effectExtent l="0" t="0" r="6985" b="5080"/>
            <wp:wrapTight wrapText="bothSides">
              <wp:wrapPolygon edited="0">
                <wp:start x="0" y="0"/>
                <wp:lineTo x="0" y="21326"/>
                <wp:lineTo x="21442" y="21326"/>
                <wp:lineTo x="2144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036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7C3">
        <w:rPr>
          <w:sz w:val="36"/>
        </w:rPr>
        <w:t>"There are no longitudinal studies that show a link between violence and video games," said Benjamin Burroughs, a professor of emerging media at the University of Nevada, Las Vegas. "Certainly, there is no linkage to gun violence." The theory persists in part because politicians on both sides of the aisle have taken it up as an easy target, since it lacks a powerful lobby like, say, the National Rifle Association.</w:t>
      </w:r>
    </w:p>
    <w:p w:rsidR="006467C3" w:rsidRPr="006467C3" w:rsidRDefault="006467C3" w:rsidP="006467C3">
      <w:pPr>
        <w:jc w:val="right"/>
        <w:rPr>
          <w:b/>
          <w:i/>
          <w:color w:val="006666"/>
          <w:sz w:val="36"/>
        </w:rPr>
      </w:pPr>
      <w:r w:rsidRPr="006467C3">
        <w:rPr>
          <w:b/>
          <w:i/>
          <w:color w:val="006666"/>
          <w:sz w:val="36"/>
        </w:rPr>
        <w:t>TVNewsCheck 8.6.19</w:t>
      </w:r>
    </w:p>
    <w:p w:rsidR="006467C3" w:rsidRDefault="006467C3">
      <w:hyperlink r:id="rId6" w:history="1">
        <w:r w:rsidRPr="004929FF">
          <w:rPr>
            <w:rStyle w:val="Hyperlink"/>
          </w:rPr>
          <w:t>https://tvnewscheck.com/article/top-news/237570/still-no-link-between-video-games-violence/?utm_source=Listrak&amp;utm_medium=Email&amp;utm_term=Still+No+Link+Between+Video+Games%2c+Violence&amp;utm_campaign=Tegna+2Q+Revenue+Moves+Up+2%25</w:t>
        </w:r>
      </w:hyperlink>
    </w:p>
    <w:p w:rsidR="006467C3" w:rsidRDefault="006467C3">
      <w:r>
        <w:t>Image credit:</w:t>
      </w:r>
    </w:p>
    <w:p w:rsidR="006467C3" w:rsidRDefault="006467C3">
      <w:hyperlink r:id="rId7" w:history="1">
        <w:r w:rsidRPr="004929FF">
          <w:rPr>
            <w:rStyle w:val="Hyperlink"/>
          </w:rPr>
          <w:t>https://s3.amazonaws.com/cnn-newsource-image-renditions-prod/POL_VIOLENT_GAME_SHOOTING/S112604295_preview.JPG</w:t>
        </w:r>
      </w:hyperlink>
    </w:p>
    <w:p w:rsidR="006467C3" w:rsidRDefault="006467C3">
      <w:bookmarkStart w:id="0" w:name="_GoBack"/>
      <w:bookmarkEnd w:id="0"/>
    </w:p>
    <w:p w:rsidR="006467C3" w:rsidRDefault="006467C3"/>
    <w:sectPr w:rsidR="00646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C3"/>
    <w:rsid w:val="004A14F9"/>
    <w:rsid w:val="0051611A"/>
    <w:rsid w:val="006467C3"/>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7C3"/>
    <w:rPr>
      <w:color w:val="0000FF" w:themeColor="hyperlink"/>
      <w:u w:val="single"/>
    </w:rPr>
  </w:style>
  <w:style w:type="paragraph" w:styleId="BalloonText">
    <w:name w:val="Balloon Text"/>
    <w:basedOn w:val="Normal"/>
    <w:link w:val="BalloonTextChar"/>
    <w:uiPriority w:val="99"/>
    <w:semiHidden/>
    <w:unhideWhenUsed/>
    <w:rsid w:val="00646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7C3"/>
    <w:rPr>
      <w:color w:val="0000FF" w:themeColor="hyperlink"/>
      <w:u w:val="single"/>
    </w:rPr>
  </w:style>
  <w:style w:type="paragraph" w:styleId="BalloonText">
    <w:name w:val="Balloon Text"/>
    <w:basedOn w:val="Normal"/>
    <w:link w:val="BalloonTextChar"/>
    <w:uiPriority w:val="99"/>
    <w:semiHidden/>
    <w:unhideWhenUsed/>
    <w:rsid w:val="00646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3.amazonaws.com/cnn-newsource-image-renditions-prod/POL_VIOLENT_GAME_SHOOTING/S112604295_preview.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vnewscheck.com/article/top-news/237570/still-no-link-between-video-games-violence/?utm_source=Listrak&amp;utm_medium=Email&amp;utm_term=Still+No+Link+Between+Video+Games%2c+Violence&amp;utm_campaign=Tegna+2Q+Revenue+Moves+Up+2%2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2019-08-06T12:53:00Z</dcterms:created>
  <dcterms:modified xsi:type="dcterms:W3CDTF">2019-08-06T12:57:00Z</dcterms:modified>
</cp:coreProperties>
</file>