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A388B" w:rsidRPr="002A388B" w:rsidRDefault="002A388B" w:rsidP="002A388B">
      <w:pPr>
        <w:rPr>
          <w:b/>
          <w:color w:val="3366CC"/>
          <w:sz w:val="36"/>
        </w:rPr>
      </w:pPr>
      <w:r w:rsidRPr="002A388B">
        <w:rPr>
          <w:b/>
          <w:color w:val="3366CC"/>
          <w:sz w:val="36"/>
        </w:rPr>
        <w:t>P</w:t>
      </w:r>
      <w:r w:rsidRPr="002A388B">
        <w:rPr>
          <w:b/>
          <w:color w:val="3366CC"/>
          <w:sz w:val="36"/>
        </w:rPr>
        <w:t>owell: Congress Needs to Subsidize Broadband S</w:t>
      </w:r>
      <w:r w:rsidRPr="002A388B">
        <w:rPr>
          <w:b/>
          <w:color w:val="3366CC"/>
          <w:sz w:val="36"/>
        </w:rPr>
        <w:t>ervices</w:t>
      </w:r>
    </w:p>
    <w:p w:rsidR="002A388B" w:rsidRPr="002A388B" w:rsidRDefault="002A388B" w:rsidP="002A388B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966483" wp14:editId="0E9AFCB0">
            <wp:simplePos x="0" y="0"/>
            <wp:positionH relativeFrom="column">
              <wp:posOffset>4529455</wp:posOffset>
            </wp:positionH>
            <wp:positionV relativeFrom="paragraph">
              <wp:posOffset>542290</wp:posOffset>
            </wp:positionV>
            <wp:extent cx="1460500" cy="984885"/>
            <wp:effectExtent l="171450" t="171450" r="387350" b="367665"/>
            <wp:wrapTight wrapText="bothSides">
              <wp:wrapPolygon edited="0">
                <wp:start x="3099" y="-3760"/>
                <wp:lineTo x="-2536" y="-2925"/>
                <wp:lineTo x="-2536" y="23397"/>
                <wp:lineTo x="-1972" y="24232"/>
                <wp:lineTo x="1409" y="28410"/>
                <wp:lineTo x="1690" y="29246"/>
                <wp:lineTo x="22821" y="29246"/>
                <wp:lineTo x="23103" y="28410"/>
                <wp:lineTo x="26483" y="24232"/>
                <wp:lineTo x="27047" y="1671"/>
                <wp:lineTo x="23103" y="-2925"/>
                <wp:lineTo x="21412" y="-3760"/>
                <wp:lineTo x="3099" y="-376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8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A388B">
        <w:rPr>
          <w:sz w:val="36"/>
        </w:rPr>
        <w:t>Michael Powell, president of NCTA--The Internet &amp; Television Association, told a Hispanic tech summit that Congress should subsidize closing the digital divide. He suggested broadband should be treated as part of the "social safety net," and said that access is a civil rights concern.</w:t>
      </w:r>
    </w:p>
    <w:p w:rsidR="008E144F" w:rsidRPr="002A388B" w:rsidRDefault="002A388B" w:rsidP="002A388B">
      <w:pPr>
        <w:jc w:val="right"/>
        <w:rPr>
          <w:b/>
          <w:i/>
          <w:color w:val="3366CC"/>
          <w:sz w:val="36"/>
        </w:rPr>
      </w:pPr>
      <w:r w:rsidRPr="002A388B">
        <w:rPr>
          <w:b/>
          <w:i/>
          <w:color w:val="3366CC"/>
          <w:sz w:val="36"/>
        </w:rPr>
        <w:t xml:space="preserve">Next TV/Multichannel News </w:t>
      </w:r>
      <w:r w:rsidRPr="002A388B">
        <w:rPr>
          <w:b/>
          <w:i/>
          <w:color w:val="3366CC"/>
          <w:sz w:val="36"/>
        </w:rPr>
        <w:t>12/3</w:t>
      </w:r>
      <w:r w:rsidRPr="002A388B">
        <w:rPr>
          <w:b/>
          <w:i/>
          <w:color w:val="3366CC"/>
          <w:sz w:val="36"/>
        </w:rPr>
        <w:t>/20</w:t>
      </w:r>
    </w:p>
    <w:p w:rsidR="002A388B" w:rsidRPr="002A388B" w:rsidRDefault="002A388B" w:rsidP="002A388B">
      <w:pPr>
        <w:jc w:val="right"/>
        <w:rPr>
          <w:i/>
          <w:sz w:val="24"/>
        </w:rPr>
      </w:pPr>
      <w:hyperlink r:id="rId6" w:history="1">
        <w:r w:rsidRPr="002A388B">
          <w:rPr>
            <w:rStyle w:val="Hyperlink"/>
            <w:i/>
            <w:sz w:val="24"/>
          </w:rPr>
          <w:t>https://www.nexttv.com/blogs/powell-broadband-may-need-to-be-part-of-social-safety-net?utm_source=SmartBrief&amp;utm_medium=email&amp;utm_campaign=3E572E13-3FBC-11D5-AD13-000244141872&amp;utm_content=505582EC-08D3-4A63-A147-83ADB28C46E3</w:t>
        </w:r>
      </w:hyperlink>
    </w:p>
    <w:p w:rsidR="002A388B" w:rsidRPr="002A388B" w:rsidRDefault="002A388B" w:rsidP="002A388B">
      <w:pPr>
        <w:jc w:val="right"/>
        <w:rPr>
          <w:i/>
        </w:rPr>
      </w:pPr>
      <w:r w:rsidRPr="002A388B">
        <w:rPr>
          <w:i/>
        </w:rPr>
        <w:t>Image credit:</w:t>
      </w:r>
    </w:p>
    <w:p w:rsidR="002A388B" w:rsidRDefault="002A388B" w:rsidP="002A388B">
      <w:pPr>
        <w:jc w:val="right"/>
        <w:rPr>
          <w:i/>
        </w:rPr>
      </w:pPr>
      <w:hyperlink r:id="rId7" w:history="1">
        <w:r w:rsidRPr="006016F1">
          <w:rPr>
            <w:rStyle w:val="Hyperlink"/>
            <w:i/>
          </w:rPr>
          <w:t>https://www.ncta.com/sites/default/files/2020-03/michael_powell_speech.png</w:t>
        </w:r>
      </w:hyperlink>
    </w:p>
    <w:p w:rsidR="002A388B" w:rsidRPr="002A388B" w:rsidRDefault="002A388B" w:rsidP="002A388B">
      <w:pPr>
        <w:jc w:val="right"/>
        <w:rPr>
          <w:i/>
        </w:rPr>
      </w:pPr>
    </w:p>
    <w:sectPr w:rsidR="002A388B" w:rsidRPr="002A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B"/>
    <w:rsid w:val="002A388B"/>
    <w:rsid w:val="004A14F9"/>
    <w:rsid w:val="0051611A"/>
    <w:rsid w:val="00746FC2"/>
    <w:rsid w:val="008E144F"/>
    <w:rsid w:val="00A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ta.com/sites/default/files/2020-03/michael_powell_speech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blogs/powell-broadband-may-need-to-be-part-of-social-safety-net?utm_source=SmartBrief&amp;utm_medium=email&amp;utm_campaign=3E572E13-3FBC-11D5-AD13-000244141872&amp;utm_content=505582EC-08D3-4A63-A147-83ADB28C46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2020-12-04T17:55:00Z</dcterms:created>
  <dcterms:modified xsi:type="dcterms:W3CDTF">2020-12-04T18:01:00Z</dcterms:modified>
</cp:coreProperties>
</file>