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8E144F" w:rsidRPr="00936D77" w:rsidRDefault="00936D77">
      <w:pPr>
        <w:rPr>
          <w:b/>
          <w:color w:val="FFFF00"/>
          <w:sz w:val="36"/>
        </w:rPr>
      </w:pPr>
      <w:r w:rsidRPr="00936D77">
        <w:rPr>
          <w:b/>
          <w:color w:val="FFFF00"/>
          <w:sz w:val="36"/>
        </w:rPr>
        <w:t>The Decline of College Newspapers</w:t>
      </w:r>
    </w:p>
    <w:p w:rsidR="00936D77" w:rsidRPr="00936D77" w:rsidRDefault="00936D77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A4A226" wp14:editId="73ED583B">
            <wp:simplePos x="0" y="0"/>
            <wp:positionH relativeFrom="column">
              <wp:posOffset>4500245</wp:posOffset>
            </wp:positionH>
            <wp:positionV relativeFrom="paragraph">
              <wp:posOffset>459740</wp:posOffset>
            </wp:positionV>
            <wp:extent cx="1193165" cy="1636395"/>
            <wp:effectExtent l="0" t="0" r="6985" b="1905"/>
            <wp:wrapTight wrapText="bothSides">
              <wp:wrapPolygon edited="0">
                <wp:start x="0" y="0"/>
                <wp:lineTo x="0" y="21374"/>
                <wp:lineTo x="21382" y="21374"/>
                <wp:lineTo x="2138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D77">
        <w:rPr>
          <w:sz w:val="36"/>
        </w:rPr>
        <w:t>Some college administrators fail to understand the basic purpose of the free press. “Sometimes the administration wants the paper to be a PR outlet for the university,” says Evans, the president of the College Media Association. LoMonte goes further, arguing that many administrations see their campus newspapers as a liability, not an asset.</w:t>
      </w:r>
    </w:p>
    <w:p w:rsidR="00936D77" w:rsidRPr="00936D77" w:rsidRDefault="00936D77" w:rsidP="00936D77">
      <w:pPr>
        <w:jc w:val="right"/>
        <w:rPr>
          <w:b/>
          <w:i/>
          <w:color w:val="FFFF00"/>
          <w:sz w:val="36"/>
        </w:rPr>
      </w:pPr>
      <w:r w:rsidRPr="00936D77">
        <w:rPr>
          <w:b/>
          <w:i/>
          <w:color w:val="FFFF00"/>
          <w:sz w:val="36"/>
        </w:rPr>
        <w:t>The Atlantic 8.23.19</w:t>
      </w:r>
    </w:p>
    <w:p w:rsidR="00936D77" w:rsidRDefault="00936D77">
      <w:hyperlink r:id="rId6" w:history="1">
        <w:r w:rsidRPr="00F83EC9">
          <w:rPr>
            <w:rStyle w:val="Hyperlink"/>
          </w:rPr>
          <w:t>https://www.theatlantic.com/ideas/archive/2019/08/death-college-newspapers/595849/?utm_source=API+Need+to+Know+newsletter&amp;utm_campaign=b39eb6eb5c-EMAIL_CAMPAIGN_2019_08_23_01_56&amp;utm_medium=email&amp;utm_term=0_e3bf78af04-b39eb6eb5c-31697553</w:t>
        </w:r>
      </w:hyperlink>
    </w:p>
    <w:p w:rsidR="00936D77" w:rsidRDefault="00936D77">
      <w:r>
        <w:t>Image credit:</w:t>
      </w:r>
    </w:p>
    <w:p w:rsidR="00936D77" w:rsidRDefault="00144627">
      <w:hyperlink r:id="rId7" w:history="1">
        <w:r w:rsidRPr="00F83EC9">
          <w:rPr>
            <w:rStyle w:val="Hyperlink"/>
          </w:rPr>
          <w:t>https://lucindafranks.com/wp-content/uploads/2015/08/Press-and-Censorship-by-Arcadio-Esquivel-Cagle-Cartoons-La-Prensa-Panama-1.jpg</w:t>
        </w:r>
      </w:hyperlink>
    </w:p>
    <w:p w:rsidR="00144627" w:rsidRDefault="00144627">
      <w:bookmarkStart w:id="0" w:name="_GoBack"/>
      <w:bookmarkEnd w:id="0"/>
    </w:p>
    <w:p w:rsidR="00936D77" w:rsidRDefault="00936D77"/>
    <w:p w:rsidR="00936D77" w:rsidRDefault="00936D77"/>
    <w:p w:rsidR="00936D77" w:rsidRDefault="00936D77"/>
    <w:sectPr w:rsidR="00936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77"/>
    <w:rsid w:val="00144627"/>
    <w:rsid w:val="004A14F9"/>
    <w:rsid w:val="0051611A"/>
    <w:rsid w:val="00746FC2"/>
    <w:rsid w:val="008E144F"/>
    <w:rsid w:val="00936D77"/>
    <w:rsid w:val="00C4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D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D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ucindafranks.com/wp-content/uploads/2015/08/Press-and-Censorship-by-Arcadio-Esquivel-Cagle-Cartoons-La-Prensa-Panama-1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eatlantic.com/ideas/archive/2019/08/death-college-newspapers/595849/?utm_source=API+Need+to+Know+newsletter&amp;utm_campaign=b39eb6eb5c-EMAIL_CAMPAIGN_2019_08_23_01_56&amp;utm_medium=email&amp;utm_term=0_e3bf78af04-b39eb6eb5c-316975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3</cp:revision>
  <dcterms:created xsi:type="dcterms:W3CDTF">2019-08-23T15:08:00Z</dcterms:created>
  <dcterms:modified xsi:type="dcterms:W3CDTF">2019-08-23T15:17:00Z</dcterms:modified>
</cp:coreProperties>
</file>