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p w:rsidR="004F6DE7" w:rsidRPr="004F6DE7" w:rsidRDefault="004F6DE7" w:rsidP="004F6DE7">
      <w:pPr>
        <w:rPr>
          <w:b/>
          <w:color w:val="7030A0"/>
          <w:sz w:val="36"/>
        </w:rPr>
      </w:pPr>
      <w:r w:rsidRPr="004F6DE7">
        <w:rPr>
          <w:b/>
          <w:color w:val="7030A0"/>
          <w:sz w:val="36"/>
        </w:rPr>
        <w:t>The V</w:t>
      </w:r>
      <w:r w:rsidRPr="004F6DE7">
        <w:rPr>
          <w:b/>
          <w:color w:val="7030A0"/>
          <w:sz w:val="36"/>
        </w:rPr>
        <w:t xml:space="preserve">alue of </w:t>
      </w:r>
      <w:r w:rsidRPr="004F6DE7">
        <w:rPr>
          <w:b/>
          <w:color w:val="7030A0"/>
          <w:sz w:val="36"/>
        </w:rPr>
        <w:t>T</w:t>
      </w:r>
      <w:r w:rsidRPr="004F6DE7">
        <w:rPr>
          <w:b/>
          <w:color w:val="7030A0"/>
          <w:sz w:val="36"/>
        </w:rPr>
        <w:t xml:space="preserve">ransparency </w:t>
      </w:r>
      <w:r w:rsidRPr="004F6DE7">
        <w:rPr>
          <w:b/>
          <w:color w:val="7030A0"/>
          <w:sz w:val="36"/>
        </w:rPr>
        <w:t>A</w:t>
      </w:r>
      <w:r w:rsidRPr="004F6DE7">
        <w:rPr>
          <w:b/>
          <w:color w:val="7030A0"/>
          <w:sz w:val="36"/>
        </w:rPr>
        <w:t xml:space="preserve">mid </w:t>
      </w:r>
      <w:r w:rsidRPr="004F6DE7">
        <w:rPr>
          <w:b/>
          <w:color w:val="7030A0"/>
          <w:sz w:val="36"/>
        </w:rPr>
        <w:t>D</w:t>
      </w:r>
      <w:r w:rsidRPr="004F6DE7">
        <w:rPr>
          <w:b/>
          <w:color w:val="7030A0"/>
          <w:sz w:val="36"/>
        </w:rPr>
        <w:t xml:space="preserve">ifficult </w:t>
      </w:r>
      <w:r w:rsidRPr="004F6DE7">
        <w:rPr>
          <w:b/>
          <w:color w:val="7030A0"/>
          <w:sz w:val="36"/>
        </w:rPr>
        <w:t>T</w:t>
      </w:r>
      <w:r w:rsidRPr="004F6DE7">
        <w:rPr>
          <w:b/>
          <w:color w:val="7030A0"/>
          <w:sz w:val="36"/>
        </w:rPr>
        <w:t>imes</w:t>
      </w:r>
    </w:p>
    <w:p w:rsidR="004F6DE7" w:rsidRPr="004F6DE7" w:rsidRDefault="00F47306" w:rsidP="004F6DE7">
      <w:pPr>
        <w:rPr>
          <w:sz w:val="36"/>
        </w:rPr>
      </w:pPr>
      <w:r>
        <w:rPr>
          <w:noProof/>
        </w:rPr>
        <w:drawing>
          <wp:anchor distT="0" distB="0" distL="114300" distR="114300" simplePos="0" relativeHeight="251658240" behindDoc="1" locked="0" layoutInCell="1" allowOverlap="1" wp14:anchorId="6BDE3244" wp14:editId="463B4780">
            <wp:simplePos x="0" y="0"/>
            <wp:positionH relativeFrom="column">
              <wp:posOffset>4744085</wp:posOffset>
            </wp:positionH>
            <wp:positionV relativeFrom="paragraph">
              <wp:posOffset>410845</wp:posOffset>
            </wp:positionV>
            <wp:extent cx="1184275" cy="1618615"/>
            <wp:effectExtent l="0" t="0" r="0" b="635"/>
            <wp:wrapTight wrapText="bothSides">
              <wp:wrapPolygon edited="0">
                <wp:start x="0" y="0"/>
                <wp:lineTo x="0" y="21354"/>
                <wp:lineTo x="21195" y="21354"/>
                <wp:lineTo x="2119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6DE7" w:rsidRPr="004F6DE7">
        <w:rPr>
          <w:sz w:val="36"/>
        </w:rPr>
        <w:t xml:space="preserve">The coronavirus pandemic and movement to fight racial injustice should spur communications professionals to become more focused on "being open and transparent," writes MediaSource President Lisa Arledge Powell. She shares personal life and business experiences to highlight the importance of being transparent in "public presence" and </w:t>
      </w:r>
      <w:r w:rsidR="004F6DE7">
        <w:rPr>
          <w:sz w:val="36"/>
        </w:rPr>
        <w:t>"marketing and public relations.</w:t>
      </w:r>
      <w:r w:rsidR="004F6DE7" w:rsidRPr="004F6DE7">
        <w:rPr>
          <w:sz w:val="36"/>
        </w:rPr>
        <w:t xml:space="preserve">" </w:t>
      </w:r>
    </w:p>
    <w:p w:rsidR="008E144F" w:rsidRDefault="004F6DE7" w:rsidP="004F6DE7">
      <w:pPr>
        <w:jc w:val="right"/>
        <w:rPr>
          <w:b/>
          <w:i/>
          <w:color w:val="7030A0"/>
          <w:sz w:val="36"/>
        </w:rPr>
      </w:pPr>
      <w:r w:rsidRPr="004F6DE7">
        <w:rPr>
          <w:b/>
          <w:i/>
          <w:color w:val="7030A0"/>
          <w:sz w:val="36"/>
        </w:rPr>
        <w:t>PRSAY 7.14.20</w:t>
      </w:r>
    </w:p>
    <w:p w:rsidR="004F6DE7" w:rsidRDefault="004F6DE7" w:rsidP="004F6DE7">
      <w:pPr>
        <w:jc w:val="right"/>
        <w:rPr>
          <w:b/>
          <w:i/>
          <w:color w:val="7030A0"/>
          <w:sz w:val="32"/>
        </w:rPr>
      </w:pPr>
      <w:hyperlink r:id="rId6" w:history="1">
        <w:r w:rsidRPr="004F6DE7">
          <w:rPr>
            <w:rStyle w:val="Hyperlink"/>
            <w:b/>
            <w:i/>
            <w:sz w:val="32"/>
          </w:rPr>
          <w:t>http://prsay.prsa.org/2020/07/14/how-2020-has-highlighted-the-importance-of-being-open-and-honest/</w:t>
        </w:r>
      </w:hyperlink>
    </w:p>
    <w:p w:rsidR="004A5604" w:rsidRDefault="004A5604" w:rsidP="004F6DE7">
      <w:pPr>
        <w:jc w:val="right"/>
        <w:rPr>
          <w:b/>
          <w:i/>
          <w:color w:val="7030A0"/>
          <w:sz w:val="32"/>
        </w:rPr>
      </w:pPr>
      <w:r>
        <w:rPr>
          <w:b/>
          <w:i/>
          <w:color w:val="7030A0"/>
          <w:sz w:val="32"/>
        </w:rPr>
        <w:t>Image credit:</w:t>
      </w:r>
    </w:p>
    <w:p w:rsidR="004A5604" w:rsidRDefault="004A5604" w:rsidP="004F6DE7">
      <w:pPr>
        <w:jc w:val="right"/>
        <w:rPr>
          <w:b/>
          <w:i/>
          <w:color w:val="7030A0"/>
          <w:sz w:val="32"/>
        </w:rPr>
      </w:pPr>
      <w:hyperlink r:id="rId7" w:history="1">
        <w:r w:rsidRPr="00346F98">
          <w:rPr>
            <w:rStyle w:val="Hyperlink"/>
            <w:b/>
            <w:i/>
            <w:sz w:val="32"/>
          </w:rPr>
          <w:t>https://cached.imagescaler.hbpl.co.uk/resize/scaleWidth/614/cached.offlinehbpl.hbpl.co.uk/news/ORP/glovesofflisaarledgepowell_322785.jpg</w:t>
        </w:r>
      </w:hyperlink>
    </w:p>
    <w:p w:rsidR="004A5604" w:rsidRPr="004F6DE7" w:rsidRDefault="004A5604" w:rsidP="004F6DE7">
      <w:pPr>
        <w:jc w:val="right"/>
        <w:rPr>
          <w:b/>
          <w:i/>
          <w:color w:val="7030A0"/>
          <w:sz w:val="32"/>
        </w:rPr>
      </w:pPr>
      <w:bookmarkStart w:id="0" w:name="_GoBack"/>
      <w:bookmarkEnd w:id="0"/>
    </w:p>
    <w:p w:rsidR="004F6DE7" w:rsidRPr="004F6DE7" w:rsidRDefault="004F6DE7" w:rsidP="004F6DE7">
      <w:pPr>
        <w:jc w:val="right"/>
        <w:rPr>
          <w:b/>
          <w:i/>
          <w:color w:val="7030A0"/>
          <w:sz w:val="36"/>
        </w:rPr>
      </w:pPr>
    </w:p>
    <w:p w:rsidR="004F6DE7" w:rsidRDefault="004F6DE7" w:rsidP="004F6DE7"/>
    <w:sectPr w:rsidR="004F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E7"/>
    <w:rsid w:val="004A14F9"/>
    <w:rsid w:val="004A5604"/>
    <w:rsid w:val="004F6DE7"/>
    <w:rsid w:val="0051611A"/>
    <w:rsid w:val="00746FC2"/>
    <w:rsid w:val="008E144F"/>
    <w:rsid w:val="00F4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E7"/>
    <w:rPr>
      <w:color w:val="0000FF" w:themeColor="hyperlink"/>
      <w:u w:val="single"/>
    </w:rPr>
  </w:style>
  <w:style w:type="paragraph" w:styleId="BalloonText">
    <w:name w:val="Balloon Text"/>
    <w:basedOn w:val="Normal"/>
    <w:link w:val="BalloonTextChar"/>
    <w:uiPriority w:val="99"/>
    <w:semiHidden/>
    <w:unhideWhenUsed/>
    <w:rsid w:val="00F4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E7"/>
    <w:rPr>
      <w:color w:val="0000FF" w:themeColor="hyperlink"/>
      <w:u w:val="single"/>
    </w:rPr>
  </w:style>
  <w:style w:type="paragraph" w:styleId="BalloonText">
    <w:name w:val="Balloon Text"/>
    <w:basedOn w:val="Normal"/>
    <w:link w:val="BalloonTextChar"/>
    <w:uiPriority w:val="99"/>
    <w:semiHidden/>
    <w:unhideWhenUsed/>
    <w:rsid w:val="00F4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ched.imagescaler.hbpl.co.uk/resize/scaleWidth/614/cached.offlinehbpl.hbpl.co.uk/news/ORP/glovesofflisaarledgepowell_322785.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say.prsa.org/2020/07/14/how-2020-has-highlighted-the-importance-of-being-open-and-hones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2020-07-16T11:35:00Z</dcterms:created>
  <dcterms:modified xsi:type="dcterms:W3CDTF">2020-07-16T11:46:00Z</dcterms:modified>
</cp:coreProperties>
</file>