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46B62" w:rsidRPr="00646B62" w:rsidRDefault="00646B62" w:rsidP="00646B62">
      <w:pPr>
        <w:rPr>
          <w:b/>
          <w:color w:val="FF0000"/>
          <w:sz w:val="40"/>
        </w:rPr>
      </w:pPr>
      <w:r w:rsidRPr="00646B62">
        <w:rPr>
          <w:b/>
          <w:color w:val="FF0000"/>
          <w:sz w:val="40"/>
        </w:rPr>
        <w:t>Time Warner Partners with Snapchat to Reach New A</w:t>
      </w:r>
      <w:r w:rsidRPr="00646B62">
        <w:rPr>
          <w:b/>
          <w:color w:val="FF0000"/>
          <w:sz w:val="40"/>
        </w:rPr>
        <w:t>udiences</w:t>
      </w:r>
    </w:p>
    <w:p w:rsidR="00646B62" w:rsidRPr="00646B62" w:rsidRDefault="00646B62" w:rsidP="00646B62">
      <w:pPr>
        <w:rPr>
          <w:sz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78D94C" wp14:editId="6C35021D">
            <wp:simplePos x="0" y="0"/>
            <wp:positionH relativeFrom="column">
              <wp:posOffset>4666615</wp:posOffset>
            </wp:positionH>
            <wp:positionV relativeFrom="paragraph">
              <wp:posOffset>438150</wp:posOffset>
            </wp:positionV>
            <wp:extent cx="1301115" cy="1301115"/>
            <wp:effectExtent l="0" t="0" r="0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1" name="Picture 1" descr="Image result for time war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me warn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46B62">
        <w:rPr>
          <w:sz w:val="40"/>
        </w:rPr>
        <w:t>Time Warner has announced that it has signed a content deal with Snapchat that is worth a rumored $100 million. The companies will develop and produce Snapchat-exclusive shows for Time Warner's portfolio of networks, including HBO and TNT, and will also open up new advertising opportunities.</w:t>
      </w:r>
    </w:p>
    <w:p w:rsidR="008E144F" w:rsidRPr="00646B62" w:rsidRDefault="00646B62" w:rsidP="00646B62">
      <w:pPr>
        <w:jc w:val="right"/>
        <w:rPr>
          <w:b/>
          <w:i/>
          <w:color w:val="FF0000"/>
          <w:sz w:val="40"/>
        </w:rPr>
      </w:pPr>
      <w:r w:rsidRPr="00646B62">
        <w:rPr>
          <w:b/>
          <w:i/>
          <w:color w:val="FF0000"/>
          <w:sz w:val="40"/>
        </w:rPr>
        <w:t>The Drum (Scotland) 6/19/17</w:t>
      </w:r>
    </w:p>
    <w:p w:rsidR="00646B62" w:rsidRDefault="00646B62" w:rsidP="00646B62">
      <w:hyperlink r:id="rId6" w:history="1">
        <w:r w:rsidRPr="00A64873">
          <w:rPr>
            <w:rStyle w:val="Hyperlink"/>
          </w:rPr>
          <w:t>http://www.thedrum.com/news/2017/06/19/snap-and-time-warner-ink-100m-deal-produce-more-tv-shows</w:t>
        </w:r>
      </w:hyperlink>
    </w:p>
    <w:p w:rsidR="00646B62" w:rsidRDefault="00646B62" w:rsidP="00646B62"/>
    <w:sectPr w:rsidR="00646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62"/>
    <w:rsid w:val="004A14F9"/>
    <w:rsid w:val="0051611A"/>
    <w:rsid w:val="00646B62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7/06/19/snap-and-time-warner-ink-100m-deal-produce-more-tv-sho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2017-06-20T23:27:00Z</dcterms:created>
  <dcterms:modified xsi:type="dcterms:W3CDTF">2017-06-20T23:32:00Z</dcterms:modified>
</cp:coreProperties>
</file>