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96BD6" w:rsidRPr="00B96BD6" w:rsidRDefault="00B96BD6" w:rsidP="00B96BD6">
      <w:pPr>
        <w:rPr>
          <w:b/>
          <w:color w:val="0070C0"/>
          <w:sz w:val="36"/>
        </w:rPr>
      </w:pPr>
      <w:r w:rsidRPr="00B96BD6">
        <w:rPr>
          <w:b/>
          <w:color w:val="0070C0"/>
          <w:sz w:val="36"/>
        </w:rPr>
        <w:t>TV News Employment Tops N</w:t>
      </w:r>
      <w:r w:rsidRPr="00B96BD6">
        <w:rPr>
          <w:b/>
          <w:color w:val="0070C0"/>
          <w:sz w:val="36"/>
        </w:rPr>
        <w:t xml:space="preserve">ewspapers </w:t>
      </w:r>
    </w:p>
    <w:p w:rsidR="00B96BD6" w:rsidRPr="00B96BD6" w:rsidRDefault="00B96BD6" w:rsidP="00B96BD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70A707" wp14:editId="0FC4798F">
            <wp:simplePos x="0" y="0"/>
            <wp:positionH relativeFrom="column">
              <wp:posOffset>4110355</wp:posOffset>
            </wp:positionH>
            <wp:positionV relativeFrom="paragraph">
              <wp:posOffset>469265</wp:posOffset>
            </wp:positionV>
            <wp:extent cx="198945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04" y="21414"/>
                <wp:lineTo x="2130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BD6">
        <w:rPr>
          <w:sz w:val="36"/>
        </w:rPr>
        <w:t>TV newsroom employment has surpassed the figures for newspaper newsroom employment for the first time in more than two decades, per research from RTDNA-Hofstra University. The study found that almost 90% of news directors expect to add to their staff or keep numbers the same in the coming year and that nearly 20% of new job listings in newsrooms in 2017 were digitally focused.</w:t>
      </w:r>
    </w:p>
    <w:p w:rsidR="00CF175D" w:rsidRPr="00B96BD6" w:rsidRDefault="00B96BD6" w:rsidP="00B96BD6">
      <w:pPr>
        <w:jc w:val="right"/>
        <w:rPr>
          <w:b/>
          <w:i/>
          <w:color w:val="0070C0"/>
          <w:sz w:val="36"/>
        </w:rPr>
      </w:pPr>
      <w:r w:rsidRPr="00B96BD6">
        <w:rPr>
          <w:b/>
          <w:i/>
          <w:color w:val="0070C0"/>
          <w:sz w:val="36"/>
        </w:rPr>
        <w:t>Adweek 4/16/18</w:t>
      </w:r>
      <w:bookmarkStart w:id="0" w:name="_GoBack"/>
      <w:bookmarkEnd w:id="0"/>
    </w:p>
    <w:p w:rsidR="00B96BD6" w:rsidRDefault="00B96BD6" w:rsidP="00B96BD6">
      <w:hyperlink r:id="rId6" w:history="1">
        <w:r w:rsidRPr="00E7277D">
          <w:rPr>
            <w:rStyle w:val="Hyperlink"/>
          </w:rPr>
          <w:t>http://www.adweek.com/tvspy/employment-in-local-tv-stations-surpass-newspapers-first-time-in-20-years/203136</w:t>
        </w:r>
      </w:hyperlink>
    </w:p>
    <w:p w:rsidR="00B96BD6" w:rsidRDefault="00B96BD6" w:rsidP="00B96BD6">
      <w:r>
        <w:t>Image credit:</w:t>
      </w:r>
    </w:p>
    <w:p w:rsidR="00B96BD6" w:rsidRDefault="00B96BD6" w:rsidP="00B96BD6">
      <w:hyperlink r:id="rId7" w:history="1">
        <w:r w:rsidRPr="00E7277D">
          <w:rPr>
            <w:rStyle w:val="Hyperlink"/>
          </w:rPr>
          <w:t>http://www.honduras.com/wp-content/uploads/2012/05/Honduras-vs-Spain-TV-reporter.jpg</w:t>
        </w:r>
      </w:hyperlink>
    </w:p>
    <w:p w:rsidR="00B96BD6" w:rsidRDefault="00B96BD6" w:rsidP="00B96BD6"/>
    <w:p w:rsidR="00B96BD6" w:rsidRDefault="00B96BD6" w:rsidP="00B96BD6"/>
    <w:sectPr w:rsidR="00B96BD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6"/>
    <w:rsid w:val="00194E35"/>
    <w:rsid w:val="00226A80"/>
    <w:rsid w:val="00A90A24"/>
    <w:rsid w:val="00B96BD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nduras.com/wp-content/uploads/2012/05/Honduras-vs-Spain-TV-report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spy/employment-in-local-tv-stations-surpass-newspapers-first-time-in-20-years/2031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2018-04-17T18:56:00Z</cp:lastPrinted>
  <dcterms:created xsi:type="dcterms:W3CDTF">2018-04-17T18:46:00Z</dcterms:created>
  <dcterms:modified xsi:type="dcterms:W3CDTF">2018-04-17T18:56:00Z</dcterms:modified>
</cp:coreProperties>
</file>