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AE0A4A" w:rsidRPr="00AE0A4A" w:rsidRDefault="00AE0A4A" w:rsidP="00AE0A4A">
      <w:pPr>
        <w:rPr>
          <w:b/>
          <w:color w:val="FF0000"/>
          <w:sz w:val="40"/>
        </w:rPr>
      </w:pPr>
      <w:r w:rsidRPr="00AE0A4A">
        <w:rPr>
          <w:b/>
          <w:color w:val="FF0000"/>
          <w:sz w:val="40"/>
        </w:rPr>
        <w:t>Verizon to Launch OTT S</w:t>
      </w:r>
      <w:r w:rsidRPr="00AE0A4A">
        <w:rPr>
          <w:b/>
          <w:color w:val="FF0000"/>
          <w:sz w:val="40"/>
        </w:rPr>
        <w:t xml:space="preserve">ervice with 5G in </w:t>
      </w:r>
      <w:r w:rsidRPr="00AE0A4A">
        <w:rPr>
          <w:b/>
          <w:color w:val="FF0000"/>
          <w:sz w:val="40"/>
        </w:rPr>
        <w:t>S</w:t>
      </w:r>
      <w:r w:rsidRPr="00AE0A4A">
        <w:rPr>
          <w:b/>
          <w:color w:val="FF0000"/>
          <w:sz w:val="40"/>
        </w:rPr>
        <w:t xml:space="preserve">elect </w:t>
      </w:r>
      <w:r w:rsidRPr="00AE0A4A">
        <w:rPr>
          <w:b/>
          <w:color w:val="FF0000"/>
          <w:sz w:val="40"/>
        </w:rPr>
        <w:t>A</w:t>
      </w:r>
      <w:r w:rsidRPr="00AE0A4A">
        <w:rPr>
          <w:b/>
          <w:color w:val="FF0000"/>
          <w:sz w:val="40"/>
        </w:rPr>
        <w:t xml:space="preserve">reas </w:t>
      </w:r>
    </w:p>
    <w:p w:rsidR="00AE0A4A" w:rsidRPr="00AE0A4A" w:rsidRDefault="00AE0A4A" w:rsidP="00AE0A4A">
      <w:pPr>
        <w:rPr>
          <w:sz w:val="40"/>
        </w:rPr>
      </w:pPr>
      <w:r>
        <w:rPr>
          <w:noProof/>
          <w:sz w:val="40"/>
        </w:rPr>
        <w:drawing>
          <wp:anchor distT="0" distB="0" distL="114300" distR="114300" simplePos="0" relativeHeight="251658240" behindDoc="1" locked="0" layoutInCell="1" allowOverlap="1" wp14:anchorId="7284A6D0" wp14:editId="660074AB">
            <wp:simplePos x="0" y="0"/>
            <wp:positionH relativeFrom="column">
              <wp:posOffset>4380230</wp:posOffset>
            </wp:positionH>
            <wp:positionV relativeFrom="paragraph">
              <wp:posOffset>444500</wp:posOffset>
            </wp:positionV>
            <wp:extent cx="1955800" cy="1174750"/>
            <wp:effectExtent l="0" t="0" r="6350" b="6350"/>
            <wp:wrapTight wrapText="bothSides">
              <wp:wrapPolygon edited="0">
                <wp:start x="0" y="0"/>
                <wp:lineTo x="0" y="21366"/>
                <wp:lineTo x="21460" y="21366"/>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zon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1174750"/>
                    </a:xfrm>
                    <a:prstGeom prst="rect">
                      <a:avLst/>
                    </a:prstGeom>
                  </pic:spPr>
                </pic:pic>
              </a:graphicData>
            </a:graphic>
            <wp14:sizeRelH relativeFrom="page">
              <wp14:pctWidth>0</wp14:pctWidth>
            </wp14:sizeRelH>
            <wp14:sizeRelV relativeFrom="page">
              <wp14:pctHeight>0</wp14:pctHeight>
            </wp14:sizeRelV>
          </wp:anchor>
        </w:drawing>
      </w:r>
      <w:r w:rsidRPr="00AE0A4A">
        <w:rPr>
          <w:sz w:val="40"/>
        </w:rPr>
        <w:t>Verizon plans to roll out an over-the-top video service after it begins to deploy 5G across select markets. It is expected to launch later this year and will be different from video services offered through DIRECTV, Sling TV, PlayStation Vue and others.</w:t>
      </w:r>
    </w:p>
    <w:p w:rsidR="00CF175D" w:rsidRDefault="00AE0A4A" w:rsidP="00AE0A4A">
      <w:pPr>
        <w:jc w:val="right"/>
        <w:rPr>
          <w:b/>
          <w:i/>
          <w:color w:val="FF0000"/>
          <w:sz w:val="40"/>
        </w:rPr>
      </w:pPr>
      <w:r w:rsidRPr="00AE0A4A">
        <w:rPr>
          <w:b/>
          <w:i/>
          <w:color w:val="FF0000"/>
          <w:sz w:val="40"/>
        </w:rPr>
        <w:t>Li</w:t>
      </w:r>
      <w:r w:rsidRPr="00AE0A4A">
        <w:rPr>
          <w:b/>
          <w:i/>
          <w:color w:val="FF0000"/>
          <w:sz w:val="40"/>
        </w:rPr>
        <w:t>ght Reading 4/24/18</w:t>
      </w:r>
    </w:p>
    <w:bookmarkStart w:id="0" w:name="_GoBack"/>
    <w:bookmarkEnd w:id="0"/>
    <w:p w:rsidR="00AE0A4A" w:rsidRPr="00AE0A4A" w:rsidRDefault="00AE0A4A" w:rsidP="00AE0A4A">
      <w:pPr>
        <w:jc w:val="right"/>
        <w:rPr>
          <w:b/>
          <w:i/>
          <w:color w:val="FF0000"/>
          <w:sz w:val="28"/>
        </w:rPr>
      </w:pPr>
      <w:r w:rsidRPr="00AE0A4A">
        <w:rPr>
          <w:b/>
          <w:i/>
          <w:color w:val="FF0000"/>
          <w:sz w:val="28"/>
        </w:rPr>
        <w:fldChar w:fldCharType="begin"/>
      </w:r>
      <w:r w:rsidRPr="00AE0A4A">
        <w:rPr>
          <w:b/>
          <w:i/>
          <w:color w:val="FF0000"/>
          <w:sz w:val="28"/>
        </w:rPr>
        <w:instrText xml:space="preserve"> HYPERLINK "http://www.lightreading.com/video/ott/verizon-targets-ott-video-at-5g-markets/d/d-id/742523" </w:instrText>
      </w:r>
      <w:r w:rsidRPr="00AE0A4A">
        <w:rPr>
          <w:b/>
          <w:i/>
          <w:color w:val="FF0000"/>
          <w:sz w:val="28"/>
        </w:rPr>
        <w:fldChar w:fldCharType="separate"/>
      </w:r>
      <w:r w:rsidRPr="00AE0A4A">
        <w:rPr>
          <w:rStyle w:val="Hyperlink"/>
          <w:b/>
          <w:i/>
          <w:sz w:val="28"/>
        </w:rPr>
        <w:t>http://www.lightreading.com/video/ott/verizon-targets-ott-video-at-5g-markets/d/d-id/742523</w:t>
      </w:r>
      <w:r w:rsidRPr="00AE0A4A">
        <w:rPr>
          <w:b/>
          <w:i/>
          <w:color w:val="FF0000"/>
          <w:sz w:val="28"/>
        </w:rPr>
        <w:fldChar w:fldCharType="end"/>
      </w:r>
    </w:p>
    <w:p w:rsidR="00AE0A4A" w:rsidRPr="00AE0A4A" w:rsidRDefault="00AE0A4A" w:rsidP="00AE0A4A">
      <w:pPr>
        <w:jc w:val="right"/>
        <w:rPr>
          <w:b/>
          <w:i/>
          <w:color w:val="FF0000"/>
          <w:sz w:val="28"/>
        </w:rPr>
      </w:pPr>
    </w:p>
    <w:p w:rsidR="00AE0A4A" w:rsidRDefault="00AE0A4A" w:rsidP="00AE0A4A"/>
    <w:sectPr w:rsidR="00AE0A4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A"/>
    <w:rsid w:val="00194E35"/>
    <w:rsid w:val="00226A80"/>
    <w:rsid w:val="00A90A24"/>
    <w:rsid w:val="00AE0A4A"/>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4A"/>
    <w:rPr>
      <w:rFonts w:ascii="Tahoma" w:hAnsi="Tahoma" w:cs="Tahoma"/>
      <w:sz w:val="16"/>
      <w:szCs w:val="16"/>
    </w:rPr>
  </w:style>
  <w:style w:type="character" w:styleId="Hyperlink">
    <w:name w:val="Hyperlink"/>
    <w:basedOn w:val="DefaultParagraphFont"/>
    <w:uiPriority w:val="99"/>
    <w:unhideWhenUsed/>
    <w:rsid w:val="00AE0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4A"/>
    <w:rPr>
      <w:rFonts w:ascii="Tahoma" w:hAnsi="Tahoma" w:cs="Tahoma"/>
      <w:sz w:val="16"/>
      <w:szCs w:val="16"/>
    </w:rPr>
  </w:style>
  <w:style w:type="character" w:styleId="Hyperlink">
    <w:name w:val="Hyperlink"/>
    <w:basedOn w:val="DefaultParagraphFont"/>
    <w:uiPriority w:val="99"/>
    <w:unhideWhenUsed/>
    <w:rsid w:val="00AE0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2018-04-25T16:28:00Z</dcterms:created>
  <dcterms:modified xsi:type="dcterms:W3CDTF">2018-04-25T16:33:00Z</dcterms:modified>
</cp:coreProperties>
</file>