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462B5" w:rsidRPr="000462B5" w:rsidRDefault="000462B5" w:rsidP="000462B5">
      <w:pPr>
        <w:rPr>
          <w:b/>
          <w:color w:val="339933"/>
          <w:sz w:val="36"/>
        </w:rPr>
      </w:pPr>
      <w:r w:rsidRPr="000462B5">
        <w:rPr>
          <w:b/>
          <w:color w:val="339933"/>
          <w:sz w:val="36"/>
        </w:rPr>
        <w:t xml:space="preserve">Walmart's Vudu Launches </w:t>
      </w:r>
      <w:bookmarkStart w:id="0" w:name="_GoBack"/>
      <w:bookmarkEnd w:id="0"/>
      <w:r w:rsidRPr="000462B5">
        <w:rPr>
          <w:b/>
          <w:color w:val="339933"/>
          <w:sz w:val="36"/>
        </w:rPr>
        <w:t>Ad N</w:t>
      </w:r>
      <w:r w:rsidRPr="000462B5">
        <w:rPr>
          <w:b/>
          <w:color w:val="339933"/>
          <w:sz w:val="36"/>
        </w:rPr>
        <w:t xml:space="preserve">etwork, </w:t>
      </w:r>
      <w:r w:rsidRPr="000462B5">
        <w:rPr>
          <w:b/>
          <w:color w:val="339933"/>
          <w:sz w:val="36"/>
        </w:rPr>
        <w:t>S</w:t>
      </w:r>
      <w:r w:rsidRPr="000462B5">
        <w:rPr>
          <w:b/>
          <w:color w:val="339933"/>
          <w:sz w:val="36"/>
        </w:rPr>
        <w:t xml:space="preserve">hoppable </w:t>
      </w:r>
      <w:r w:rsidRPr="000462B5">
        <w:rPr>
          <w:b/>
          <w:color w:val="339933"/>
          <w:sz w:val="36"/>
        </w:rPr>
        <w:t>A</w:t>
      </w:r>
      <w:r w:rsidRPr="000462B5">
        <w:rPr>
          <w:b/>
          <w:color w:val="339933"/>
          <w:sz w:val="36"/>
        </w:rPr>
        <w:t xml:space="preserve">ds </w:t>
      </w:r>
    </w:p>
    <w:p w:rsidR="000462B5" w:rsidRPr="000462B5" w:rsidRDefault="000462B5" w:rsidP="000462B5">
      <w:pPr>
        <w:rPr>
          <w:sz w:val="36"/>
        </w:rPr>
      </w:pPr>
      <w:r>
        <w:rPr>
          <w:noProof/>
          <w:sz w:val="36"/>
        </w:rPr>
        <w:drawing>
          <wp:anchor distT="0" distB="0" distL="114300" distR="114300" simplePos="0" relativeHeight="251658240" behindDoc="1" locked="0" layoutInCell="1" allowOverlap="1" wp14:anchorId="2B72512E" wp14:editId="5BA10D47">
            <wp:simplePos x="0" y="0"/>
            <wp:positionH relativeFrom="column">
              <wp:posOffset>4854575</wp:posOffset>
            </wp:positionH>
            <wp:positionV relativeFrom="paragraph">
              <wp:posOffset>882015</wp:posOffset>
            </wp:positionV>
            <wp:extent cx="1234440" cy="1234440"/>
            <wp:effectExtent l="0" t="0" r="3810" b="3810"/>
            <wp:wrapTight wrapText="bothSides">
              <wp:wrapPolygon edited="0">
                <wp:start x="1333" y="0"/>
                <wp:lineTo x="333" y="1333"/>
                <wp:lineTo x="0" y="2333"/>
                <wp:lineTo x="0" y="19000"/>
                <wp:lineTo x="667" y="21000"/>
                <wp:lineTo x="1333" y="21333"/>
                <wp:lineTo x="20000" y="21333"/>
                <wp:lineTo x="20667" y="21000"/>
                <wp:lineTo x="21333" y="19000"/>
                <wp:lineTo x="21333" y="2333"/>
                <wp:lineTo x="21000" y="1333"/>
                <wp:lineTo x="20000" y="0"/>
                <wp:lineTo x="13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d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page">
              <wp14:pctWidth>0</wp14:pctWidth>
            </wp14:sizeRelH>
            <wp14:sizeRelV relativeFrom="page">
              <wp14:pctHeight>0</wp14:pctHeight>
            </wp14:sizeRelV>
          </wp:anchor>
        </w:drawing>
      </w:r>
      <w:r w:rsidRPr="000462B5">
        <w:rPr>
          <w:sz w:val="36"/>
        </w:rPr>
        <w:t>Walmart-owned streaming service Vudu is launching its Vudu Audience Extension ad network, which will incorporate the retailer's first-party data and third-party data from Nielsen and others to enable brands to purchase targeted, dynamic ads on its and other streaming platforms along with new shoppable ads. "Walmart's data at scale, makes us the sleeping giant of the digital entertainment space," said Jeremy Verba, Vudu vice president.</w:t>
      </w:r>
    </w:p>
    <w:p w:rsidR="00CF175D" w:rsidRDefault="000462B5" w:rsidP="000462B5">
      <w:pPr>
        <w:jc w:val="right"/>
        <w:rPr>
          <w:b/>
          <w:i/>
          <w:color w:val="339933"/>
          <w:sz w:val="36"/>
        </w:rPr>
      </w:pPr>
      <w:r w:rsidRPr="000462B5">
        <w:rPr>
          <w:b/>
          <w:i/>
          <w:color w:val="339933"/>
          <w:sz w:val="36"/>
        </w:rPr>
        <w:t>M</w:t>
      </w:r>
      <w:r w:rsidRPr="000462B5">
        <w:rPr>
          <w:b/>
          <w:i/>
          <w:color w:val="339933"/>
          <w:sz w:val="36"/>
        </w:rPr>
        <w:t>ediaPost Communications 5/1/19</w:t>
      </w:r>
    </w:p>
    <w:p w:rsidR="000462B5" w:rsidRPr="000462B5" w:rsidRDefault="000462B5" w:rsidP="000462B5">
      <w:pPr>
        <w:jc w:val="right"/>
        <w:rPr>
          <w:b/>
          <w:i/>
          <w:color w:val="339933"/>
          <w:sz w:val="28"/>
        </w:rPr>
      </w:pPr>
      <w:hyperlink r:id="rId6" w:history="1">
        <w:r w:rsidRPr="000462B5">
          <w:rPr>
            <w:rStyle w:val="Hyperlink"/>
            <w:b/>
            <w:i/>
            <w:sz w:val="28"/>
          </w:rPr>
          <w:t>https://www.mediapost.com/publications/article/335313/walmarts-vudu-positions-itself-as-sleeping-giant.html</w:t>
        </w:r>
      </w:hyperlink>
    </w:p>
    <w:p w:rsidR="000462B5" w:rsidRPr="000462B5" w:rsidRDefault="000462B5" w:rsidP="000462B5">
      <w:pPr>
        <w:jc w:val="right"/>
        <w:rPr>
          <w:b/>
          <w:i/>
          <w:color w:val="339933"/>
          <w:sz w:val="36"/>
        </w:rPr>
      </w:pPr>
    </w:p>
    <w:sectPr w:rsidR="000462B5" w:rsidRPr="000462B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B5"/>
    <w:rsid w:val="000462B5"/>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B5"/>
    <w:rPr>
      <w:rFonts w:ascii="Tahoma" w:hAnsi="Tahoma" w:cs="Tahoma"/>
      <w:sz w:val="16"/>
      <w:szCs w:val="16"/>
    </w:rPr>
  </w:style>
  <w:style w:type="character" w:styleId="Hyperlink">
    <w:name w:val="Hyperlink"/>
    <w:basedOn w:val="DefaultParagraphFont"/>
    <w:uiPriority w:val="99"/>
    <w:unhideWhenUsed/>
    <w:rsid w:val="000462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B5"/>
    <w:rPr>
      <w:rFonts w:ascii="Tahoma" w:hAnsi="Tahoma" w:cs="Tahoma"/>
      <w:sz w:val="16"/>
      <w:szCs w:val="16"/>
    </w:rPr>
  </w:style>
  <w:style w:type="character" w:styleId="Hyperlink">
    <w:name w:val="Hyperlink"/>
    <w:basedOn w:val="DefaultParagraphFont"/>
    <w:uiPriority w:val="99"/>
    <w:unhideWhenUsed/>
    <w:rsid w:val="00046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35313/walmarts-vudu-positions-itself-as-sleeping-gian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2019-05-07T12:09:00Z</dcterms:created>
  <dcterms:modified xsi:type="dcterms:W3CDTF">2019-05-07T12:12:00Z</dcterms:modified>
</cp:coreProperties>
</file>