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E10832" w:rsidRPr="00E10832" w:rsidRDefault="00E10832">
      <w:pPr>
        <w:rPr>
          <w:b/>
          <w:color w:val="660066"/>
          <w:sz w:val="36"/>
        </w:rPr>
      </w:pPr>
      <w:r w:rsidRPr="00E10832">
        <w:rPr>
          <w:b/>
          <w:color w:val="660066"/>
          <w:sz w:val="36"/>
        </w:rPr>
        <w:t xml:space="preserve">Walmart Looking To Turn Salaried Employees Into Social Influencers </w:t>
      </w:r>
    </w:p>
    <w:p w:rsidR="00E10832" w:rsidRPr="00E10832" w:rsidRDefault="00E10832" w:rsidP="00E1083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16B44CD" wp14:editId="1B3B5201">
            <wp:simplePos x="0" y="0"/>
            <wp:positionH relativeFrom="column">
              <wp:posOffset>4814570</wp:posOffset>
            </wp:positionH>
            <wp:positionV relativeFrom="paragraph">
              <wp:posOffset>830580</wp:posOffset>
            </wp:positionV>
            <wp:extent cx="1074420" cy="840105"/>
            <wp:effectExtent l="0" t="0" r="0" b="0"/>
            <wp:wrapTight wrapText="bothSides">
              <wp:wrapPolygon edited="0">
                <wp:start x="0" y="0"/>
                <wp:lineTo x="0" y="21061"/>
                <wp:lineTo x="21064" y="21061"/>
                <wp:lineTo x="210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mart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832">
        <w:rPr>
          <w:sz w:val="36"/>
        </w:rPr>
        <w:t>Walmart launch</w:t>
      </w:r>
      <w:r w:rsidRPr="00E10832">
        <w:rPr>
          <w:sz w:val="36"/>
        </w:rPr>
        <w:t xml:space="preserve">ed a nascent Spotlight program </w:t>
      </w:r>
      <w:r w:rsidRPr="00E10832">
        <w:rPr>
          <w:sz w:val="36"/>
        </w:rPr>
        <w:t>aiming to turn employees into a fleet of in-house digital influencers.</w:t>
      </w:r>
      <w:r w:rsidRPr="00E10832">
        <w:rPr>
          <w:sz w:val="36"/>
        </w:rPr>
        <w:t xml:space="preserve"> </w:t>
      </w:r>
      <w:r w:rsidRPr="00E10832">
        <w:rPr>
          <w:sz w:val="36"/>
        </w:rPr>
        <w:t xml:space="preserve">Spotlight sees employees giving behind-the-scenes glimpses </w:t>
      </w:r>
      <w:bookmarkStart w:id="0" w:name="_GoBack"/>
      <w:bookmarkEnd w:id="0"/>
      <w:r w:rsidRPr="00E10832">
        <w:rPr>
          <w:sz w:val="36"/>
        </w:rPr>
        <w:t>at their lives at Walmart and also promoting various products and company initiatives on their personal social media accounts. Modern Retail reports that influencers in the program are gravitating to TikTok — a platform that Walmart has sought to take a stake in</w:t>
      </w:r>
      <w:r w:rsidRPr="00E10832">
        <w:rPr>
          <w:sz w:val="36"/>
        </w:rPr>
        <w:t>.</w:t>
      </w:r>
    </w:p>
    <w:p w:rsidR="00E10832" w:rsidRPr="00E10832" w:rsidRDefault="00E10832" w:rsidP="00E10832">
      <w:pPr>
        <w:jc w:val="right"/>
        <w:rPr>
          <w:b/>
          <w:i/>
          <w:color w:val="660066"/>
          <w:sz w:val="36"/>
        </w:rPr>
      </w:pPr>
      <w:r w:rsidRPr="00E10832">
        <w:rPr>
          <w:b/>
          <w:i/>
          <w:color w:val="660066"/>
          <w:sz w:val="36"/>
        </w:rPr>
        <w:t>Tubefilter 12.15.20</w:t>
      </w:r>
    </w:p>
    <w:p w:rsidR="00E10832" w:rsidRDefault="00E10832">
      <w:hyperlink r:id="rId6" w:history="1">
        <w:r w:rsidRPr="00024C4D">
          <w:rPr>
            <w:rStyle w:val="Hyperlink"/>
          </w:rPr>
          <w:t>https://www.tubefilter.com/2020/12/15/walmart-to-turn-salaried-employees-into-social-influencers-spotlight/</w:t>
        </w:r>
      </w:hyperlink>
    </w:p>
    <w:p w:rsidR="00E10832" w:rsidRDefault="00E10832"/>
    <w:p w:rsidR="00E10832" w:rsidRDefault="00E10832"/>
    <w:sectPr w:rsidR="00E1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32"/>
    <w:rsid w:val="004A14F9"/>
    <w:rsid w:val="0051611A"/>
    <w:rsid w:val="00746FC2"/>
    <w:rsid w:val="008E144F"/>
    <w:rsid w:val="00E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0/12/15/walmart-to-turn-salaried-employees-into-social-influencers-spotligh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2020-12-16T19:10:00Z</dcterms:created>
  <dcterms:modified xsi:type="dcterms:W3CDTF">2020-12-16T19:15:00Z</dcterms:modified>
</cp:coreProperties>
</file>