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1A98E33E" w14:textId="12D70B1B" w:rsidR="00AD7F58" w:rsidRPr="00AD7F58" w:rsidRDefault="00AD7F58" w:rsidP="00AD7F58">
      <w:pPr>
        <w:rPr>
          <w:b/>
          <w:bCs/>
          <w:color w:val="996633"/>
          <w:sz w:val="36"/>
          <w:szCs w:val="36"/>
        </w:rPr>
      </w:pPr>
      <w:r w:rsidRPr="00AD7F58">
        <w:rPr>
          <w:b/>
          <w:bCs/>
          <w:color w:val="996633"/>
          <w:sz w:val="36"/>
          <w:szCs w:val="36"/>
        </w:rPr>
        <w:t xml:space="preserve">Why </w:t>
      </w:r>
      <w:r w:rsidRPr="00AD7F58">
        <w:rPr>
          <w:b/>
          <w:bCs/>
          <w:color w:val="996633"/>
          <w:sz w:val="36"/>
          <w:szCs w:val="36"/>
        </w:rPr>
        <w:t>B</w:t>
      </w:r>
      <w:r w:rsidRPr="00AD7F58">
        <w:rPr>
          <w:b/>
          <w:bCs/>
          <w:color w:val="996633"/>
          <w:sz w:val="36"/>
          <w:szCs w:val="36"/>
        </w:rPr>
        <w:t xml:space="preserve">rands </w:t>
      </w:r>
      <w:r w:rsidRPr="00AD7F58">
        <w:rPr>
          <w:b/>
          <w:bCs/>
          <w:color w:val="996633"/>
          <w:sz w:val="36"/>
          <w:szCs w:val="36"/>
        </w:rPr>
        <w:t>A</w:t>
      </w:r>
      <w:r w:rsidRPr="00AD7F58">
        <w:rPr>
          <w:b/>
          <w:bCs/>
          <w:color w:val="996633"/>
          <w:sz w:val="36"/>
          <w:szCs w:val="36"/>
        </w:rPr>
        <w:t xml:space="preserve">re </w:t>
      </w:r>
      <w:r w:rsidRPr="00AD7F58">
        <w:rPr>
          <w:b/>
          <w:bCs/>
          <w:color w:val="996633"/>
          <w:sz w:val="36"/>
          <w:szCs w:val="36"/>
        </w:rPr>
        <w:t>G</w:t>
      </w:r>
      <w:r w:rsidRPr="00AD7F58">
        <w:rPr>
          <w:b/>
          <w:bCs/>
          <w:color w:val="996633"/>
          <w:sz w:val="36"/>
          <w:szCs w:val="36"/>
        </w:rPr>
        <w:t xml:space="preserve">etting </w:t>
      </w:r>
      <w:r w:rsidRPr="00AD7F58">
        <w:rPr>
          <w:b/>
          <w:bCs/>
          <w:color w:val="996633"/>
          <w:sz w:val="36"/>
          <w:szCs w:val="36"/>
        </w:rPr>
        <w:t>I</w:t>
      </w:r>
      <w:r w:rsidRPr="00AD7F58">
        <w:rPr>
          <w:b/>
          <w:bCs/>
          <w:color w:val="996633"/>
          <w:sz w:val="36"/>
          <w:szCs w:val="36"/>
        </w:rPr>
        <w:t xml:space="preserve">nto </w:t>
      </w:r>
      <w:r w:rsidRPr="00AD7F58">
        <w:rPr>
          <w:b/>
          <w:bCs/>
          <w:color w:val="996633"/>
          <w:sz w:val="36"/>
          <w:szCs w:val="36"/>
        </w:rPr>
        <w:t>T</w:t>
      </w:r>
      <w:r w:rsidRPr="00AD7F58">
        <w:rPr>
          <w:b/>
          <w:bCs/>
          <w:color w:val="996633"/>
          <w:sz w:val="36"/>
          <w:szCs w:val="36"/>
        </w:rPr>
        <w:t xml:space="preserve">he </w:t>
      </w:r>
      <w:r w:rsidRPr="00AD7F58">
        <w:rPr>
          <w:b/>
          <w:bCs/>
          <w:color w:val="996633"/>
          <w:sz w:val="36"/>
          <w:szCs w:val="36"/>
        </w:rPr>
        <w:t>M</w:t>
      </w:r>
      <w:r w:rsidRPr="00AD7F58">
        <w:rPr>
          <w:b/>
          <w:bCs/>
          <w:color w:val="996633"/>
          <w:sz w:val="36"/>
          <w:szCs w:val="36"/>
        </w:rPr>
        <w:t xml:space="preserve">oviemaking </w:t>
      </w:r>
      <w:r w:rsidRPr="00AD7F58">
        <w:rPr>
          <w:b/>
          <w:bCs/>
          <w:color w:val="996633"/>
          <w:sz w:val="36"/>
          <w:szCs w:val="36"/>
        </w:rPr>
        <w:t>B</w:t>
      </w:r>
      <w:r w:rsidRPr="00AD7F58">
        <w:rPr>
          <w:b/>
          <w:bCs/>
          <w:color w:val="996633"/>
          <w:sz w:val="36"/>
          <w:szCs w:val="36"/>
        </w:rPr>
        <w:t>usiness</w:t>
      </w:r>
    </w:p>
    <w:p w14:paraId="765270E0" w14:textId="6616166C" w:rsidR="00AD7F58" w:rsidRPr="00AD7F58" w:rsidRDefault="00AD7F58" w:rsidP="00AD7F58">
      <w:pPr>
        <w:rPr>
          <w:sz w:val="36"/>
          <w:szCs w:val="36"/>
        </w:rPr>
      </w:pPr>
      <w:r>
        <w:rPr>
          <w:noProof/>
        </w:rPr>
        <w:drawing>
          <wp:anchor distT="0" distB="0" distL="114300" distR="114300" simplePos="0" relativeHeight="251658240" behindDoc="1" locked="0" layoutInCell="1" allowOverlap="1" wp14:anchorId="6A9CD373" wp14:editId="04DFA50F">
            <wp:simplePos x="0" y="0"/>
            <wp:positionH relativeFrom="column">
              <wp:posOffset>4498026</wp:posOffset>
            </wp:positionH>
            <wp:positionV relativeFrom="paragraph">
              <wp:posOffset>610465</wp:posOffset>
            </wp:positionV>
            <wp:extent cx="1665605" cy="1108075"/>
            <wp:effectExtent l="152400" t="152400" r="353695" b="358775"/>
            <wp:wrapTight wrapText="bothSides">
              <wp:wrapPolygon edited="0">
                <wp:start x="988" y="-2971"/>
                <wp:lineTo x="-1976" y="-2228"/>
                <wp:lineTo x="-1976" y="23023"/>
                <wp:lineTo x="2470" y="27480"/>
                <wp:lineTo x="2470" y="28222"/>
                <wp:lineTo x="21493" y="28222"/>
                <wp:lineTo x="21740" y="27480"/>
                <wp:lineTo x="25693" y="21909"/>
                <wp:lineTo x="25940" y="3713"/>
                <wp:lineTo x="22975" y="-1857"/>
                <wp:lineTo x="22728" y="-2971"/>
                <wp:lineTo x="988" y="-2971"/>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5605" cy="11080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AD7F58">
        <w:rPr>
          <w:sz w:val="36"/>
          <w:szCs w:val="36"/>
        </w:rPr>
        <w:t xml:space="preserve">Leading marketers are creating and sponsoring feature films for various platforms to engage with ad-weary, values-driven consumers, such as Patagonia's land use series and DoorDash's </w:t>
      </w:r>
      <w:r w:rsidRPr="00AD7F58">
        <w:rPr>
          <w:sz w:val="36"/>
          <w:szCs w:val="36"/>
        </w:rPr>
        <w:t xml:space="preserve"> </w:t>
      </w:r>
      <w:r w:rsidRPr="00AD7F58">
        <w:rPr>
          <w:sz w:val="36"/>
          <w:szCs w:val="36"/>
        </w:rPr>
        <w:t>"Soul of the City" highlighting restaurant owners on YouTube. Tim Calkins, Kellogg School of Management at Northwestern University marketing professor, called branded films "a huge trend" that's "all about the long-term brand."</w:t>
      </w:r>
    </w:p>
    <w:p w14:paraId="06797E72" w14:textId="6C9B32CC" w:rsidR="00FE75DF" w:rsidRPr="00AD7F58" w:rsidRDefault="00AD7F58" w:rsidP="00AD7F58">
      <w:pPr>
        <w:jc w:val="right"/>
        <w:rPr>
          <w:b/>
          <w:bCs/>
          <w:i/>
          <w:iCs/>
          <w:color w:val="996633"/>
          <w:sz w:val="36"/>
          <w:szCs w:val="36"/>
        </w:rPr>
      </w:pPr>
      <w:r w:rsidRPr="00AD7F58">
        <w:rPr>
          <w:b/>
          <w:bCs/>
          <w:i/>
          <w:iCs/>
          <w:color w:val="996633"/>
          <w:sz w:val="36"/>
          <w:szCs w:val="36"/>
        </w:rPr>
        <w:t>CNBC 6/19</w:t>
      </w:r>
      <w:r w:rsidRPr="00AD7F58">
        <w:rPr>
          <w:b/>
          <w:bCs/>
          <w:i/>
          <w:iCs/>
          <w:color w:val="996633"/>
          <w:sz w:val="36"/>
          <w:szCs w:val="36"/>
        </w:rPr>
        <w:t>/21</w:t>
      </w:r>
    </w:p>
    <w:p w14:paraId="18F8BD37" w14:textId="12CBDFCF" w:rsidR="00AD7F58" w:rsidRDefault="00AD7F58" w:rsidP="00AD7F58">
      <w:pPr>
        <w:jc w:val="right"/>
        <w:rPr>
          <w:i/>
          <w:iCs/>
          <w:sz w:val="28"/>
          <w:szCs w:val="28"/>
        </w:rPr>
      </w:pPr>
      <w:hyperlink r:id="rId5" w:history="1">
        <w:r w:rsidRPr="00AD7F58">
          <w:rPr>
            <w:rStyle w:val="Hyperlink"/>
            <w:i/>
            <w:iCs/>
            <w:sz w:val="28"/>
            <w:szCs w:val="28"/>
          </w:rPr>
          <w:t>https://www.cnbc.com/2021/06/19/why-big-companies-like-doordash-3m-and-hp-are-making-films.html</w:t>
        </w:r>
      </w:hyperlink>
    </w:p>
    <w:p w14:paraId="3255B3E2" w14:textId="030510EE" w:rsidR="00AD7F58" w:rsidRDefault="00AD7F58" w:rsidP="00AD7F58">
      <w:pPr>
        <w:jc w:val="right"/>
        <w:rPr>
          <w:i/>
          <w:iCs/>
          <w:sz w:val="28"/>
          <w:szCs w:val="28"/>
        </w:rPr>
      </w:pPr>
      <w:r>
        <w:rPr>
          <w:i/>
          <w:iCs/>
          <w:sz w:val="28"/>
          <w:szCs w:val="28"/>
        </w:rPr>
        <w:t>Image credit:</w:t>
      </w:r>
    </w:p>
    <w:p w14:paraId="746724A5" w14:textId="266B52B7" w:rsidR="00AD7F58" w:rsidRDefault="00AD7F58" w:rsidP="00AD7F58">
      <w:pPr>
        <w:jc w:val="right"/>
        <w:rPr>
          <w:i/>
          <w:iCs/>
          <w:sz w:val="28"/>
          <w:szCs w:val="28"/>
        </w:rPr>
      </w:pPr>
      <w:hyperlink r:id="rId6" w:history="1">
        <w:r w:rsidRPr="0084637B">
          <w:rPr>
            <w:rStyle w:val="Hyperlink"/>
            <w:i/>
            <w:iCs/>
            <w:sz w:val="28"/>
            <w:szCs w:val="28"/>
          </w:rPr>
          <w:t>https://i.pinimg.com/736x/be/ac/8d/beac8d9a8851d2a5376b944774a8a1c1--patagonia-toms.jpg</w:t>
        </w:r>
      </w:hyperlink>
    </w:p>
    <w:p w14:paraId="38419F73" w14:textId="77777777" w:rsidR="00AD7F58" w:rsidRPr="00AD7F58" w:rsidRDefault="00AD7F58" w:rsidP="00AD7F58">
      <w:pPr>
        <w:jc w:val="right"/>
        <w:rPr>
          <w:i/>
          <w:iCs/>
          <w:sz w:val="28"/>
          <w:szCs w:val="28"/>
        </w:rPr>
      </w:pPr>
    </w:p>
    <w:p w14:paraId="58DFBDE2" w14:textId="77777777" w:rsidR="00AD7F58" w:rsidRPr="00AD7F58" w:rsidRDefault="00AD7F58" w:rsidP="00AD7F58">
      <w:pPr>
        <w:rPr>
          <w:sz w:val="36"/>
          <w:szCs w:val="36"/>
        </w:rPr>
      </w:pPr>
    </w:p>
    <w:sectPr w:rsidR="00AD7F58" w:rsidRPr="00AD7F58"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58"/>
    <w:rsid w:val="003837C3"/>
    <w:rsid w:val="00AD7F58"/>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A002"/>
  <w15:chartTrackingRefBased/>
  <w15:docId w15:val="{301741C1-6330-46A1-B3C1-D2802DE7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F58"/>
    <w:rPr>
      <w:color w:val="0563C1" w:themeColor="hyperlink"/>
      <w:u w:val="single"/>
    </w:rPr>
  </w:style>
  <w:style w:type="character" w:styleId="UnresolvedMention">
    <w:name w:val="Unresolved Mention"/>
    <w:basedOn w:val="DefaultParagraphFont"/>
    <w:uiPriority w:val="99"/>
    <w:semiHidden/>
    <w:unhideWhenUsed/>
    <w:rsid w:val="00AD7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inimg.com/736x/be/ac/8d/beac8d9a8851d2a5376b944774a8a1c1--patagonia-toms.jpg" TargetMode="External"/><Relationship Id="rId5" Type="http://schemas.openxmlformats.org/officeDocument/2006/relationships/hyperlink" Target="https://www.cnbc.com/2021/06/19/why-big-companies-like-doordash-3m-and-hp-are-making-film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2021-06-21T23:02:00Z</dcterms:created>
  <dcterms:modified xsi:type="dcterms:W3CDTF">2021-06-21T23:05:00Z</dcterms:modified>
</cp:coreProperties>
</file>