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:rsidR="00E34578" w:rsidRPr="00E34578" w:rsidRDefault="00E34578" w:rsidP="00E34578">
      <w:pPr>
        <w:rPr>
          <w:b/>
          <w:color w:val="403152" w:themeColor="accent4" w:themeShade="80"/>
          <w:sz w:val="36"/>
        </w:rPr>
      </w:pPr>
      <w:bookmarkStart w:id="0" w:name="_GoBack"/>
      <w:r w:rsidRPr="00E34578">
        <w:rPr>
          <w:b/>
          <w:color w:val="403152" w:themeColor="accent4" w:themeShade="80"/>
          <w:sz w:val="36"/>
        </w:rPr>
        <w:t>XR A</w:t>
      </w:r>
      <w:r w:rsidRPr="00E34578">
        <w:rPr>
          <w:b/>
          <w:color w:val="403152" w:themeColor="accent4" w:themeShade="80"/>
          <w:sz w:val="36"/>
        </w:rPr>
        <w:t xml:space="preserve">ds </w:t>
      </w:r>
      <w:r w:rsidRPr="00E34578">
        <w:rPr>
          <w:b/>
          <w:color w:val="403152" w:themeColor="accent4" w:themeShade="80"/>
          <w:sz w:val="36"/>
        </w:rPr>
        <w:t>C</w:t>
      </w:r>
      <w:r w:rsidRPr="00E34578">
        <w:rPr>
          <w:b/>
          <w:color w:val="403152" w:themeColor="accent4" w:themeShade="80"/>
          <w:sz w:val="36"/>
        </w:rPr>
        <w:t xml:space="preserve">onnect </w:t>
      </w:r>
      <w:r w:rsidRPr="00E34578">
        <w:rPr>
          <w:b/>
          <w:color w:val="403152" w:themeColor="accent4" w:themeShade="80"/>
          <w:sz w:val="36"/>
        </w:rPr>
        <w:t>W</w:t>
      </w:r>
      <w:r w:rsidRPr="00E34578">
        <w:rPr>
          <w:b/>
          <w:color w:val="403152" w:themeColor="accent4" w:themeShade="80"/>
          <w:sz w:val="36"/>
        </w:rPr>
        <w:t xml:space="preserve">ith </w:t>
      </w:r>
      <w:r w:rsidRPr="00E34578">
        <w:rPr>
          <w:b/>
          <w:color w:val="403152" w:themeColor="accent4" w:themeShade="80"/>
          <w:sz w:val="36"/>
        </w:rPr>
        <w:t>Consumers T</w:t>
      </w:r>
      <w:r w:rsidRPr="00E34578">
        <w:rPr>
          <w:b/>
          <w:color w:val="403152" w:themeColor="accent4" w:themeShade="80"/>
          <w:sz w:val="36"/>
        </w:rPr>
        <w:t xml:space="preserve">hrough </w:t>
      </w:r>
      <w:r w:rsidRPr="00E34578">
        <w:rPr>
          <w:b/>
          <w:color w:val="403152" w:themeColor="accent4" w:themeShade="80"/>
          <w:sz w:val="36"/>
        </w:rPr>
        <w:t>I</w:t>
      </w:r>
      <w:r w:rsidRPr="00E34578">
        <w:rPr>
          <w:b/>
          <w:color w:val="403152" w:themeColor="accent4" w:themeShade="80"/>
          <w:sz w:val="36"/>
        </w:rPr>
        <w:t xml:space="preserve">mmersion </w:t>
      </w:r>
    </w:p>
    <w:bookmarkEnd w:id="0"/>
    <w:p w:rsidR="00E34578" w:rsidRPr="00E34578" w:rsidRDefault="00E34578" w:rsidP="00E3457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3203C0" wp14:editId="3AC69A1E">
            <wp:simplePos x="0" y="0"/>
            <wp:positionH relativeFrom="column">
              <wp:posOffset>4270375</wp:posOffset>
            </wp:positionH>
            <wp:positionV relativeFrom="paragraph">
              <wp:posOffset>516890</wp:posOffset>
            </wp:positionV>
            <wp:extent cx="1746885" cy="1497330"/>
            <wp:effectExtent l="0" t="0" r="5715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578">
        <w:rPr>
          <w:sz w:val="36"/>
        </w:rPr>
        <w:t>Extended reality advertising is taking off and boosting engagement and brand affinity through creative and immersive experiences, Sol Rogers writes. He highlights Diageo's virtual reality journey to a distillery and Cathay Pacific's 360-degree video from a passenger's perspective using the airline, while noting that 3D ad product placement is the next step as XR advertising advances.</w:t>
      </w:r>
    </w:p>
    <w:p w:rsidR="00CF175D" w:rsidRPr="00E34578" w:rsidRDefault="00E34578" w:rsidP="00E34578">
      <w:pPr>
        <w:jc w:val="right"/>
        <w:rPr>
          <w:b/>
          <w:i/>
          <w:color w:val="403152" w:themeColor="accent4" w:themeShade="80"/>
          <w:sz w:val="36"/>
        </w:rPr>
      </w:pPr>
      <w:r w:rsidRPr="00E34578">
        <w:rPr>
          <w:b/>
          <w:i/>
          <w:color w:val="403152" w:themeColor="accent4" w:themeShade="80"/>
          <w:sz w:val="36"/>
        </w:rPr>
        <w:t>Forbes 10/8/19</w:t>
      </w:r>
    </w:p>
    <w:p w:rsidR="00E34578" w:rsidRDefault="00E34578" w:rsidP="00E34578">
      <w:hyperlink r:id="rId6" w:history="1">
        <w:r w:rsidRPr="00982452">
          <w:rPr>
            <w:rStyle w:val="Hyperlink"/>
          </w:rPr>
          <w:t>https://www.forbes.com/sites/solrogers/2019/10/08/should-brands-invest-in-xr-advertising/#3f4e3f041912</w:t>
        </w:r>
      </w:hyperlink>
    </w:p>
    <w:p w:rsidR="00865E86" w:rsidRDefault="00865E86" w:rsidP="00E34578">
      <w:r>
        <w:t>Image credit:</w:t>
      </w:r>
    </w:p>
    <w:p w:rsidR="00865E86" w:rsidRDefault="00865E86" w:rsidP="00E34578">
      <w:hyperlink r:id="rId7" w:history="1">
        <w:r w:rsidRPr="00982452">
          <w:rPr>
            <w:rStyle w:val="Hyperlink"/>
          </w:rPr>
          <w:t>https://venturebeat.com/wp-content/uploads/2017/06/qualcomm-xr-8.jpg?fit=930%2C797&amp;strip=all</w:t>
        </w:r>
      </w:hyperlink>
      <w:r>
        <w:t xml:space="preserve"> </w:t>
      </w:r>
    </w:p>
    <w:p w:rsidR="00E34578" w:rsidRDefault="00E34578" w:rsidP="00E34578"/>
    <w:sectPr w:rsidR="00E3457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8"/>
    <w:rsid w:val="00194E35"/>
    <w:rsid w:val="00226A80"/>
    <w:rsid w:val="00865E86"/>
    <w:rsid w:val="00A90A24"/>
    <w:rsid w:val="00CF175D"/>
    <w:rsid w:val="00E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c9"/>
      <o:colormenu v:ext="edit" fillcolor="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nturebeat.com/wp-content/uploads/2017/06/qualcomm-xr-8.jpg?fit=930%2C797&amp;strip=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solrogers/2019/10/08/should-brands-invest-in-xr-advertising/#3f4e3f0419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2019-10-09T16:26:00Z</dcterms:created>
  <dcterms:modified xsi:type="dcterms:W3CDTF">2019-10-09T16:40:00Z</dcterms:modified>
</cp:coreProperties>
</file>