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AA69AB" w:rsidRPr="00AA69AB" w:rsidRDefault="00AA69AB" w:rsidP="00AA69AB">
      <w:pPr>
        <w:rPr>
          <w:b/>
          <w:color w:val="FFFF00"/>
          <w:sz w:val="36"/>
        </w:rPr>
      </w:pPr>
      <w:r w:rsidRPr="00AA69AB">
        <w:rPr>
          <w:b/>
          <w:color w:val="FFFF00"/>
          <w:sz w:val="36"/>
        </w:rPr>
        <w:t>Yellow Tail Adds Sweepstakes to Super Bowl S</w:t>
      </w:r>
      <w:r w:rsidRPr="00AA69AB">
        <w:rPr>
          <w:b/>
          <w:color w:val="FFFF00"/>
          <w:sz w:val="36"/>
        </w:rPr>
        <w:t xml:space="preserve">trategy </w:t>
      </w:r>
    </w:p>
    <w:p w:rsidR="00AA69AB" w:rsidRPr="00AA69AB" w:rsidRDefault="008A640F" w:rsidP="00AA69A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EF04E62" wp14:editId="53FBC344">
            <wp:simplePos x="0" y="0"/>
            <wp:positionH relativeFrom="column">
              <wp:posOffset>4451350</wp:posOffset>
            </wp:positionH>
            <wp:positionV relativeFrom="paragraph">
              <wp:posOffset>431165</wp:posOffset>
            </wp:positionV>
            <wp:extent cx="1769110" cy="1061720"/>
            <wp:effectExtent l="0" t="0" r="2540" b="5080"/>
            <wp:wrapTight wrapText="bothSides">
              <wp:wrapPolygon edited="0">
                <wp:start x="0" y="0"/>
                <wp:lineTo x="0" y="21316"/>
                <wp:lineTo x="21398" y="21316"/>
                <wp:lineTo x="2139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AB" w:rsidRPr="00AA69AB">
        <w:rPr>
          <w:sz w:val="36"/>
        </w:rPr>
        <w:t xml:space="preserve">Yellow Tail is adding a new twist to its Super Bowl regional ad strategy this year, circumventing Anheuser-Busch’s exclusive alcohol ad rights. The wine brand is also launching a social </w:t>
      </w:r>
      <w:proofErr w:type="gramStart"/>
      <w:r w:rsidR="00AA69AB" w:rsidRPr="00AA69AB">
        <w:rPr>
          <w:sz w:val="36"/>
        </w:rPr>
        <w:t>media</w:t>
      </w:r>
      <w:r w:rsidRPr="008A640F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="00AA69AB" w:rsidRPr="00AA69AB">
        <w:rPr>
          <w:sz w:val="36"/>
        </w:rPr>
        <w:t xml:space="preserve"> sweepstakes</w:t>
      </w:r>
      <w:proofErr w:type="gramEnd"/>
      <w:r w:rsidR="00AA69AB" w:rsidRPr="00AA69AB">
        <w:rPr>
          <w:sz w:val="36"/>
        </w:rPr>
        <w:t xml:space="preserve"> to encourage fans to submit original content in exchange for a chance to win a $15,000 trip for two.</w:t>
      </w:r>
    </w:p>
    <w:p w:rsidR="008A640F" w:rsidRDefault="00AA69AB" w:rsidP="00AA69AB">
      <w:pPr>
        <w:jc w:val="right"/>
        <w:rPr>
          <w:b/>
          <w:i/>
          <w:color w:val="FFFF00"/>
          <w:sz w:val="36"/>
        </w:rPr>
      </w:pPr>
      <w:r w:rsidRPr="00AA69AB">
        <w:rPr>
          <w:b/>
          <w:i/>
          <w:color w:val="FFFF00"/>
          <w:sz w:val="36"/>
        </w:rPr>
        <w:t>Shanken News Daily 11/9/18</w:t>
      </w:r>
    </w:p>
    <w:p w:rsidR="008A640F" w:rsidRDefault="008A640F" w:rsidP="00AA69AB">
      <w:pPr>
        <w:jc w:val="right"/>
        <w:rPr>
          <w:b/>
          <w:i/>
          <w:color w:val="FFFF00"/>
          <w:sz w:val="28"/>
        </w:rPr>
      </w:pPr>
      <w:hyperlink r:id="rId6" w:history="1">
        <w:r w:rsidRPr="008A640F">
          <w:rPr>
            <w:rStyle w:val="Hyperlink"/>
            <w:b/>
            <w:i/>
            <w:sz w:val="28"/>
          </w:rPr>
          <w:t>http://www.shankennewsdaily.com/index.php/2018/11/09/21830/exclusive-yellow-tail-to-return-to-the-super-bowl-with-5-million-ad-effort/\</w:t>
        </w:r>
      </w:hyperlink>
    </w:p>
    <w:p w:rsidR="008A640F" w:rsidRDefault="008A640F" w:rsidP="00AA69AB">
      <w:pPr>
        <w:jc w:val="right"/>
        <w:rPr>
          <w:b/>
          <w:i/>
          <w:color w:val="FFFF00"/>
          <w:sz w:val="28"/>
        </w:rPr>
      </w:pPr>
      <w:r>
        <w:rPr>
          <w:b/>
          <w:i/>
          <w:color w:val="FFFF00"/>
          <w:sz w:val="28"/>
        </w:rPr>
        <w:t>Image credit:</w:t>
      </w:r>
    </w:p>
    <w:p w:rsidR="008A640F" w:rsidRDefault="008A640F" w:rsidP="00AA69AB">
      <w:pPr>
        <w:jc w:val="right"/>
        <w:rPr>
          <w:b/>
          <w:i/>
          <w:color w:val="FFFF00"/>
          <w:sz w:val="28"/>
        </w:rPr>
      </w:pPr>
      <w:hyperlink r:id="rId7" w:history="1">
        <w:r w:rsidRPr="00847DF6">
          <w:rPr>
            <w:rStyle w:val="Hyperlink"/>
            <w:b/>
            <w:i/>
            <w:sz w:val="28"/>
          </w:rPr>
          <w:t>https://usatcardswire.files.wordpress.com/2018/02/usatsi_10589295.jpg?w=1000&amp;h=600&amp;crop=1</w:t>
        </w:r>
      </w:hyperlink>
    </w:p>
    <w:p w:rsidR="008A640F" w:rsidRPr="008A640F" w:rsidRDefault="008A640F" w:rsidP="00AA69AB">
      <w:pPr>
        <w:jc w:val="right"/>
        <w:rPr>
          <w:b/>
          <w:i/>
          <w:color w:val="FFFF00"/>
          <w:sz w:val="28"/>
        </w:rPr>
      </w:pPr>
      <w:bookmarkStart w:id="0" w:name="_GoBack"/>
      <w:bookmarkEnd w:id="0"/>
    </w:p>
    <w:p w:rsidR="00CF175D" w:rsidRPr="00AA69AB" w:rsidRDefault="00AA69AB" w:rsidP="00AA69AB">
      <w:pPr>
        <w:jc w:val="right"/>
        <w:rPr>
          <w:b/>
          <w:i/>
          <w:color w:val="FFFF00"/>
          <w:sz w:val="36"/>
        </w:rPr>
      </w:pPr>
      <w:r w:rsidRPr="00AA69AB">
        <w:rPr>
          <w:b/>
          <w:i/>
          <w:color w:val="FFFF00"/>
          <w:sz w:val="36"/>
        </w:rPr>
        <w:t xml:space="preserve"> </w:t>
      </w:r>
    </w:p>
    <w:sectPr w:rsidR="00CF175D" w:rsidRPr="00AA69A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B"/>
    <w:rsid w:val="00194E35"/>
    <w:rsid w:val="00226A80"/>
    <w:rsid w:val="008A640F"/>
    <w:rsid w:val="00A90A24"/>
    <w:rsid w:val="00AA69A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atcardswire.files.wordpress.com/2018/02/usatsi_10589295.jpg?w=1000&amp;h=600&amp;crop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nkennewsdaily.com/index.php/2018/11/09/21830/exclusive-yellow-tail-to-return-to-the-super-bowl-with-5-million-ad-effort/\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2018-11-12T18:48:00Z</dcterms:created>
  <dcterms:modified xsi:type="dcterms:W3CDTF">2018-11-12T19:51:00Z</dcterms:modified>
</cp:coreProperties>
</file>