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A630D" w:rsidRPr="003A630D" w:rsidRDefault="003A630D" w:rsidP="003A630D">
      <w:pPr>
        <w:rPr>
          <w:b/>
          <w:color w:val="808080" w:themeColor="background1" w:themeShade="80"/>
          <w:sz w:val="36"/>
        </w:rPr>
      </w:pPr>
      <w:r w:rsidRPr="003A630D">
        <w:rPr>
          <w:b/>
          <w:color w:val="808080" w:themeColor="background1" w:themeShade="80"/>
          <w:sz w:val="36"/>
        </w:rPr>
        <w:t>YouTube Embraces Vertical Video A</w:t>
      </w:r>
      <w:r w:rsidRPr="003A630D">
        <w:rPr>
          <w:b/>
          <w:color w:val="808080" w:themeColor="background1" w:themeShade="80"/>
          <w:sz w:val="36"/>
        </w:rPr>
        <w:t xml:space="preserve">ds </w:t>
      </w:r>
    </w:p>
    <w:p w:rsidR="003A630D" w:rsidRPr="003A630D" w:rsidRDefault="003A630D" w:rsidP="003A630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23F7A8" wp14:editId="72E099A2">
            <wp:simplePos x="0" y="0"/>
            <wp:positionH relativeFrom="column">
              <wp:posOffset>4680585</wp:posOffset>
            </wp:positionH>
            <wp:positionV relativeFrom="paragraph">
              <wp:posOffset>448310</wp:posOffset>
            </wp:positionV>
            <wp:extent cx="1576070" cy="1114425"/>
            <wp:effectExtent l="0" t="0" r="5080" b="9525"/>
            <wp:wrapTight wrapText="bothSides">
              <wp:wrapPolygon edited="0">
                <wp:start x="0" y="0"/>
                <wp:lineTo x="0" y="21415"/>
                <wp:lineTo x="21409" y="2141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30D">
        <w:rPr>
          <w:sz w:val="36"/>
        </w:rPr>
        <w:t>YouTube is joining platforms including Snapchat and Instagram with the launch of vertical video ads. Hyundai is among the companies that have tested out the new format, which led to a 33% increase in brand awareness and a 12% jump in purchase consideration when used alongside Google's horizontal video ads.</w:t>
      </w:r>
    </w:p>
    <w:p w:rsidR="003A630D" w:rsidRDefault="003A630D" w:rsidP="003A630D">
      <w:pPr>
        <w:jc w:val="right"/>
        <w:rPr>
          <w:b/>
          <w:i/>
          <w:color w:val="808080" w:themeColor="background1" w:themeShade="80"/>
          <w:sz w:val="36"/>
        </w:rPr>
      </w:pPr>
      <w:r w:rsidRPr="003A630D">
        <w:rPr>
          <w:b/>
          <w:i/>
          <w:color w:val="808080" w:themeColor="background1" w:themeShade="80"/>
          <w:sz w:val="36"/>
        </w:rPr>
        <w:t>The Drum (Scotland) 9/12/18</w:t>
      </w:r>
      <w:bookmarkStart w:id="0" w:name="_GoBack"/>
      <w:bookmarkEnd w:id="0"/>
    </w:p>
    <w:p w:rsidR="003A630D" w:rsidRPr="003A630D" w:rsidRDefault="003A630D" w:rsidP="003A630D">
      <w:pPr>
        <w:jc w:val="right"/>
        <w:rPr>
          <w:i/>
        </w:rPr>
      </w:pPr>
      <w:hyperlink r:id="rId6" w:history="1">
        <w:r w:rsidRPr="003A630D">
          <w:rPr>
            <w:rStyle w:val="Hyperlink"/>
            <w:i/>
          </w:rPr>
          <w:t>https://www.thedrum.com/news/2018/09/12/vertical-video-ads-are-coming-youtube</w:t>
        </w:r>
      </w:hyperlink>
    </w:p>
    <w:p w:rsidR="00CF175D" w:rsidRDefault="003A630D" w:rsidP="003A630D">
      <w:pPr>
        <w:jc w:val="right"/>
      </w:pPr>
      <w:r>
        <w:t xml:space="preserve">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D"/>
    <w:rsid w:val="00194E35"/>
    <w:rsid w:val="00226A80"/>
    <w:rsid w:val="003A630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8/09/12/vertical-video-ads-are-coming-youtu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2018-09-13T17:49:00Z</cp:lastPrinted>
  <dcterms:created xsi:type="dcterms:W3CDTF">2018-09-13T17:46:00Z</dcterms:created>
  <dcterms:modified xsi:type="dcterms:W3CDTF">2018-09-13T17:49:00Z</dcterms:modified>
</cp:coreProperties>
</file>