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186A3F" w:rsidRDefault="00186A3F">
      <w:pPr>
        <w:rPr>
          <w:b/>
          <w:color w:val="943634" w:themeColor="accent2" w:themeShade="BF"/>
          <w:sz w:val="36"/>
        </w:rPr>
      </w:pPr>
      <w:r w:rsidRPr="00186A3F">
        <w:rPr>
          <w:b/>
          <w:color w:val="943634" w:themeColor="accent2" w:themeShade="BF"/>
          <w:sz w:val="36"/>
        </w:rPr>
        <w:t>YouTube TV: Covering 98% o</w:t>
      </w:r>
      <w:r>
        <w:rPr>
          <w:b/>
          <w:color w:val="943634" w:themeColor="accent2" w:themeShade="BF"/>
          <w:sz w:val="36"/>
        </w:rPr>
        <w:t>f t</w:t>
      </w:r>
      <w:r w:rsidRPr="00186A3F">
        <w:rPr>
          <w:b/>
          <w:color w:val="943634" w:themeColor="accent2" w:themeShade="BF"/>
          <w:sz w:val="36"/>
        </w:rPr>
        <w:t>he U.S.</w:t>
      </w:r>
    </w:p>
    <w:p w:rsidR="00186A3F" w:rsidRPr="00186A3F" w:rsidRDefault="00186A3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296CA09" wp14:editId="5DD19B1A">
            <wp:simplePos x="0" y="0"/>
            <wp:positionH relativeFrom="column">
              <wp:posOffset>4344670</wp:posOffset>
            </wp:positionH>
            <wp:positionV relativeFrom="paragraph">
              <wp:posOffset>64770</wp:posOffset>
            </wp:positionV>
            <wp:extent cx="1991995" cy="1327785"/>
            <wp:effectExtent l="0" t="0" r="8255" b="5715"/>
            <wp:wrapTight wrapText="bothSides">
              <wp:wrapPolygon edited="0">
                <wp:start x="0" y="0"/>
                <wp:lineTo x="0" y="21383"/>
                <wp:lineTo x="21483" y="21383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3F">
        <w:rPr>
          <w:sz w:val="36"/>
        </w:rPr>
        <w:t>Starting Wednesday, the streaming multichannel video service, which includes linear broadcast and cable channels, as well as on-demand content, is nearly doubling the number of markets where it's available.</w:t>
      </w:r>
    </w:p>
    <w:p w:rsidR="00186A3F" w:rsidRPr="00186A3F" w:rsidRDefault="00186A3F" w:rsidP="00186A3F">
      <w:pPr>
        <w:jc w:val="right"/>
        <w:rPr>
          <w:b/>
          <w:i/>
          <w:color w:val="943634" w:themeColor="accent2" w:themeShade="BF"/>
          <w:sz w:val="36"/>
        </w:rPr>
      </w:pPr>
      <w:bookmarkStart w:id="0" w:name="_GoBack"/>
      <w:bookmarkEnd w:id="0"/>
      <w:r w:rsidRPr="00186A3F">
        <w:rPr>
          <w:b/>
          <w:i/>
          <w:color w:val="943634" w:themeColor="accent2" w:themeShade="BF"/>
          <w:sz w:val="36"/>
        </w:rPr>
        <w:t>MediaPost 1.23.19</w:t>
      </w:r>
    </w:p>
    <w:p w:rsidR="00186A3F" w:rsidRDefault="00186A3F">
      <w:hyperlink r:id="rId6" w:history="1">
        <w:r w:rsidRPr="00680999">
          <w:rPr>
            <w:rStyle w:val="Hyperlink"/>
          </w:rPr>
          <w:t>https://www.mediapost.com/publications/article/330981/youtube-tv-expands-nationwide-covering-98-of-the.html?utm_source=Listrak&amp;utm_medium=Email&amp;utm_term=YouTube+TV+Expands+Nationwide&amp;utm_campaign=Nielsen+Wants+To+Sell+Itself%2c+Could+Fetch+%2410B</w:t>
        </w:r>
      </w:hyperlink>
    </w:p>
    <w:p w:rsidR="00186A3F" w:rsidRDefault="00186A3F"/>
    <w:sectPr w:rsidR="00186A3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3F"/>
    <w:rsid w:val="00186A3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0981/youtube-tv-expands-nationwide-covering-98-of-the.html?utm_source=Listrak&amp;utm_medium=Email&amp;utm_term=YouTube+TV+Expands+Nationwide&amp;utm_campaign=Nielsen+Wants+To+Sell+Itself%2c+Could+Fetch+%2410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2019-01-24T14:15:00Z</dcterms:created>
  <dcterms:modified xsi:type="dcterms:W3CDTF">2019-01-24T14:18:00Z</dcterms:modified>
</cp:coreProperties>
</file>