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BB65F2" w:rsidRPr="00BB65F2" w:rsidRDefault="00BB65F2" w:rsidP="00BB65F2">
      <w:pPr>
        <w:rPr>
          <w:b/>
          <w:color w:val="006666"/>
          <w:sz w:val="40"/>
          <w:szCs w:val="40"/>
        </w:rPr>
      </w:pPr>
      <w:r w:rsidRPr="00BB65F2">
        <w:rPr>
          <w:b/>
          <w:color w:val="006666"/>
          <w:sz w:val="40"/>
          <w:szCs w:val="40"/>
        </w:rPr>
        <w:t>26% of Prime-Time Broadcast Viewing is Time-S</w:t>
      </w:r>
      <w:r w:rsidRPr="00BB65F2">
        <w:rPr>
          <w:b/>
          <w:color w:val="006666"/>
          <w:sz w:val="40"/>
          <w:szCs w:val="40"/>
        </w:rPr>
        <w:t xml:space="preserve">hifted </w:t>
      </w:r>
    </w:p>
    <w:p w:rsidR="00BB65F2" w:rsidRPr="00BB65F2" w:rsidRDefault="00BB65F2" w:rsidP="00BB65F2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4F6BE93" wp14:editId="18F9EE10">
            <wp:simplePos x="0" y="0"/>
            <wp:positionH relativeFrom="column">
              <wp:posOffset>4070350</wp:posOffset>
            </wp:positionH>
            <wp:positionV relativeFrom="paragraph">
              <wp:posOffset>736600</wp:posOffset>
            </wp:positionV>
            <wp:extent cx="2038350" cy="940435"/>
            <wp:effectExtent l="0" t="0" r="0" b="0"/>
            <wp:wrapTight wrapText="bothSides">
              <wp:wrapPolygon edited="0">
                <wp:start x="0" y="0"/>
                <wp:lineTo x="0" y="21002"/>
                <wp:lineTo x="21398" y="21002"/>
                <wp:lineTo x="21398" y="0"/>
                <wp:lineTo x="0" y="0"/>
              </wp:wrapPolygon>
            </wp:wrapTight>
            <wp:docPr id="1" name="Picture 1" descr="Image result for tivo re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vo resear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65F2">
        <w:rPr>
          <w:sz w:val="40"/>
          <w:szCs w:val="40"/>
        </w:rPr>
        <w:t xml:space="preserve">Twenty-six percent of prime-time broadcast viewing in the second quarter was time-shifted, with the CW recording the highest percentage of time-shifted </w:t>
      </w:r>
      <w:bookmarkStart w:id="0" w:name="_GoBack"/>
      <w:bookmarkEnd w:id="0"/>
      <w:r w:rsidRPr="00BB65F2">
        <w:rPr>
          <w:sz w:val="40"/>
          <w:szCs w:val="40"/>
        </w:rPr>
        <w:t>viewing, at 44%, a TiVo Research study found. Twenty-three percent of broadcast was time-shifted within the first three days, with 3% of shifting occurring from days four through seven.</w:t>
      </w:r>
    </w:p>
    <w:p w:rsidR="00CF175D" w:rsidRDefault="00BB65F2" w:rsidP="00BB65F2">
      <w:pPr>
        <w:jc w:val="right"/>
        <w:rPr>
          <w:b/>
          <w:i/>
          <w:color w:val="006666"/>
          <w:sz w:val="40"/>
          <w:szCs w:val="40"/>
        </w:rPr>
      </w:pPr>
      <w:r w:rsidRPr="00BB65F2">
        <w:rPr>
          <w:b/>
          <w:i/>
          <w:color w:val="006666"/>
          <w:sz w:val="40"/>
          <w:szCs w:val="40"/>
        </w:rPr>
        <w:t>M</w:t>
      </w:r>
      <w:r w:rsidRPr="00BB65F2">
        <w:rPr>
          <w:b/>
          <w:i/>
          <w:color w:val="006666"/>
          <w:sz w:val="40"/>
          <w:szCs w:val="40"/>
        </w:rPr>
        <w:t>ediaPost Communications 10/7/16</w:t>
      </w:r>
    </w:p>
    <w:p w:rsidR="00BB65F2" w:rsidRPr="00BB65F2" w:rsidRDefault="00BB65F2" w:rsidP="00BB65F2">
      <w:pPr>
        <w:jc w:val="right"/>
        <w:rPr>
          <w:b/>
          <w:i/>
          <w:color w:val="006666"/>
        </w:rPr>
      </w:pPr>
      <w:hyperlink r:id="rId6" w:history="1">
        <w:r w:rsidRPr="00BB65F2">
          <w:rPr>
            <w:rStyle w:val="Hyperlink"/>
            <w:b/>
            <w:i/>
          </w:rPr>
          <w:t>http://www.mediapost.com/publications/article/286432/broadcast-grabs-more-time-shifted-viewing-than-cab.html</w:t>
        </w:r>
      </w:hyperlink>
    </w:p>
    <w:p w:rsidR="00BB65F2" w:rsidRPr="00BB65F2" w:rsidRDefault="00BB65F2" w:rsidP="00BB65F2">
      <w:pPr>
        <w:jc w:val="right"/>
        <w:rPr>
          <w:b/>
          <w:i/>
          <w:color w:val="006666"/>
        </w:rPr>
      </w:pPr>
    </w:p>
    <w:sectPr w:rsidR="00BB65F2" w:rsidRPr="00BB65F2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F2"/>
    <w:rsid w:val="00194E35"/>
    <w:rsid w:val="00226A80"/>
    <w:rsid w:val="00A90A24"/>
    <w:rsid w:val="00BB65F2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5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5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post.com/publications/article/286432/broadcast-grabs-more-time-shifted-viewing-than-cab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2016-10-11T19:00:00Z</dcterms:created>
  <dcterms:modified xsi:type="dcterms:W3CDTF">2016-10-11T19:05:00Z</dcterms:modified>
</cp:coreProperties>
</file>