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174CC" w:rsidRPr="002174CC" w:rsidRDefault="002174CC" w:rsidP="002174CC">
      <w:pPr>
        <w:rPr>
          <w:b/>
          <w:color w:val="0070C0"/>
          <w:sz w:val="36"/>
        </w:rPr>
      </w:pPr>
      <w:r w:rsidRPr="002174CC">
        <w:rPr>
          <w:b/>
          <w:color w:val="0070C0"/>
          <w:sz w:val="36"/>
        </w:rPr>
        <w:t>5 Ways to Prepare for a Cookieless F</w:t>
      </w:r>
      <w:r w:rsidRPr="002174CC">
        <w:rPr>
          <w:b/>
          <w:color w:val="0070C0"/>
          <w:sz w:val="36"/>
        </w:rPr>
        <w:t>uture</w:t>
      </w:r>
    </w:p>
    <w:p w:rsidR="002174CC" w:rsidRPr="002174CC" w:rsidRDefault="002174CC" w:rsidP="002174C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811362" wp14:editId="49D17C2B">
            <wp:simplePos x="0" y="0"/>
            <wp:positionH relativeFrom="column">
              <wp:posOffset>4189730</wp:posOffset>
            </wp:positionH>
            <wp:positionV relativeFrom="paragraph">
              <wp:posOffset>548005</wp:posOffset>
            </wp:positionV>
            <wp:extent cx="160274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09" y="21213"/>
                <wp:lineTo x="2130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4CC">
        <w:rPr>
          <w:sz w:val="36"/>
        </w:rPr>
        <w:t>Digilant CEO Raquel Rosenthal offers a five-step plan to help marketers prepare for Google's ban on third-party cookies. She encourages brands to leverage "media mix modeling," centralize data via a customer data platform, stay up-to-date on alternatives and boost investment with major platforms such as Amazon and Facebook to access more data insights.</w:t>
      </w:r>
    </w:p>
    <w:p w:rsidR="008E144F" w:rsidRPr="002174CC" w:rsidRDefault="002174CC" w:rsidP="002174CC">
      <w:pPr>
        <w:jc w:val="right"/>
        <w:rPr>
          <w:b/>
          <w:i/>
          <w:color w:val="0070C0"/>
          <w:sz w:val="36"/>
        </w:rPr>
      </w:pPr>
      <w:r w:rsidRPr="002174CC">
        <w:rPr>
          <w:b/>
          <w:i/>
          <w:color w:val="0070C0"/>
          <w:sz w:val="36"/>
        </w:rPr>
        <w:t xml:space="preserve">SmartBrief/Marketing </w:t>
      </w:r>
      <w:r w:rsidRPr="002174CC">
        <w:rPr>
          <w:b/>
          <w:i/>
          <w:color w:val="0070C0"/>
          <w:sz w:val="36"/>
        </w:rPr>
        <w:t>5.8.20</w:t>
      </w:r>
    </w:p>
    <w:p w:rsidR="002174CC" w:rsidRDefault="002174CC" w:rsidP="002174CC">
      <w:hyperlink r:id="rId6" w:history="1">
        <w:r w:rsidRPr="00B67E12">
          <w:rPr>
            <w:rStyle w:val="Hyperlink"/>
          </w:rPr>
          <w:t>https://www.smartbrief.com/original/2020/05/5-step-path-cookieless-digital-marketing?utm_source=brief</w:t>
        </w:r>
      </w:hyperlink>
    </w:p>
    <w:p w:rsidR="002174CC" w:rsidRDefault="002174CC" w:rsidP="002174CC">
      <w:r>
        <w:t>Image credit:</w:t>
      </w:r>
    </w:p>
    <w:p w:rsidR="002174CC" w:rsidRDefault="002174CC" w:rsidP="002174CC">
      <w:hyperlink r:id="rId7" w:history="1">
        <w:r w:rsidRPr="00B67E12">
          <w:rPr>
            <w:rStyle w:val="Hyperlink"/>
          </w:rPr>
          <w:t>https://www.cnetfrance.fr/i/edit/2010/pr/11/extension-ie-nomorecookies.png</w:t>
        </w:r>
      </w:hyperlink>
    </w:p>
    <w:p w:rsidR="002174CC" w:rsidRDefault="002174CC" w:rsidP="002174CC">
      <w:bookmarkStart w:id="0" w:name="_GoBack"/>
      <w:bookmarkEnd w:id="0"/>
    </w:p>
    <w:p w:rsidR="002174CC" w:rsidRDefault="002174CC" w:rsidP="002174CC">
      <w:r>
        <w:t xml:space="preserve"> </w:t>
      </w:r>
    </w:p>
    <w:sectPr w:rsidR="0021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C"/>
    <w:rsid w:val="002174C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etfrance.fr/i/edit/2010/pr/11/extension-ie-nomorecookie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artbrief.com/original/2020/05/5-step-path-cookieless-digital-marketing?utm_source=brie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2020-05-08T18:33:00Z</dcterms:created>
  <dcterms:modified xsi:type="dcterms:W3CDTF">2020-05-08T18:38:00Z</dcterms:modified>
</cp:coreProperties>
</file>