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34A21ED" w14:textId="6326E916" w:rsidR="00234014" w:rsidRPr="008D3347" w:rsidRDefault="00234014" w:rsidP="00234014">
      <w:pPr>
        <w:rPr>
          <w:b/>
          <w:bCs/>
          <w:color w:val="008000"/>
          <w:sz w:val="36"/>
          <w:szCs w:val="36"/>
        </w:rPr>
      </w:pPr>
      <w:r w:rsidRPr="008D3347">
        <w:rPr>
          <w:b/>
          <w:bCs/>
          <w:color w:val="008000"/>
          <w:sz w:val="36"/>
          <w:szCs w:val="36"/>
        </w:rPr>
        <w:t xml:space="preserve">Investment </w:t>
      </w:r>
      <w:r w:rsidR="008D3347" w:rsidRPr="008D3347">
        <w:rPr>
          <w:b/>
          <w:bCs/>
          <w:color w:val="008000"/>
          <w:sz w:val="36"/>
          <w:szCs w:val="36"/>
        </w:rPr>
        <w:t>I</w:t>
      </w:r>
      <w:r w:rsidRPr="008D3347">
        <w:rPr>
          <w:b/>
          <w:bCs/>
          <w:color w:val="008000"/>
          <w:sz w:val="36"/>
          <w:szCs w:val="36"/>
        </w:rPr>
        <w:t xml:space="preserve">n 5G </w:t>
      </w:r>
      <w:r w:rsidR="008D3347" w:rsidRPr="008D3347">
        <w:rPr>
          <w:b/>
          <w:bCs/>
          <w:color w:val="008000"/>
          <w:sz w:val="36"/>
          <w:szCs w:val="36"/>
        </w:rPr>
        <w:t>I</w:t>
      </w:r>
      <w:r w:rsidRPr="008D3347">
        <w:rPr>
          <w:b/>
          <w:bCs/>
          <w:color w:val="008000"/>
          <w:sz w:val="36"/>
          <w:szCs w:val="36"/>
        </w:rPr>
        <w:t xml:space="preserve">s </w:t>
      </w:r>
      <w:r w:rsidR="008D3347" w:rsidRPr="008D3347">
        <w:rPr>
          <w:b/>
          <w:bCs/>
          <w:color w:val="008000"/>
          <w:sz w:val="36"/>
          <w:szCs w:val="36"/>
        </w:rPr>
        <w:t>W</w:t>
      </w:r>
      <w:r w:rsidRPr="008D3347">
        <w:rPr>
          <w:b/>
          <w:bCs/>
          <w:color w:val="008000"/>
          <w:sz w:val="36"/>
          <w:szCs w:val="36"/>
        </w:rPr>
        <w:t>orthwhile</w:t>
      </w:r>
    </w:p>
    <w:p w14:paraId="155392DD" w14:textId="750F2B64" w:rsidR="00234014" w:rsidRPr="00234014" w:rsidRDefault="001A0926" w:rsidP="00234014">
      <w:pPr>
        <w:rPr>
          <w:sz w:val="36"/>
          <w:szCs w:val="36"/>
        </w:rPr>
      </w:pPr>
      <w:r>
        <w:rPr>
          <w:noProof/>
          <w:sz w:val="36"/>
          <w:szCs w:val="36"/>
        </w:rPr>
        <w:drawing>
          <wp:anchor distT="0" distB="0" distL="114300" distR="114300" simplePos="0" relativeHeight="251657216" behindDoc="1" locked="0" layoutInCell="1" allowOverlap="1" wp14:anchorId="154FF94A" wp14:editId="5749A6A9">
            <wp:simplePos x="0" y="0"/>
            <wp:positionH relativeFrom="column">
              <wp:posOffset>4431030</wp:posOffset>
            </wp:positionH>
            <wp:positionV relativeFrom="paragraph">
              <wp:posOffset>421640</wp:posOffset>
            </wp:positionV>
            <wp:extent cx="1706245" cy="1167765"/>
            <wp:effectExtent l="0" t="0" r="8255" b="0"/>
            <wp:wrapTight wrapText="bothSides">
              <wp:wrapPolygon edited="0">
                <wp:start x="0" y="0"/>
                <wp:lineTo x="0" y="21142"/>
                <wp:lineTo x="21463" y="21142"/>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6245" cy="1167765"/>
                    </a:xfrm>
                    <a:prstGeom prst="rect">
                      <a:avLst/>
                    </a:prstGeom>
                    <a:noFill/>
                  </pic:spPr>
                </pic:pic>
              </a:graphicData>
            </a:graphic>
            <wp14:sizeRelH relativeFrom="page">
              <wp14:pctWidth>0</wp14:pctWidth>
            </wp14:sizeRelH>
            <wp14:sizeRelV relativeFrom="page">
              <wp14:pctHeight>0</wp14:pctHeight>
            </wp14:sizeRelV>
          </wp:anchor>
        </w:drawing>
      </w:r>
      <w:r w:rsidR="00234014" w:rsidRPr="00234014">
        <w:rPr>
          <w:sz w:val="36"/>
          <w:szCs w:val="36"/>
        </w:rPr>
        <w:t>Broadcasters can use 5G to improve remote production, boost confidence about connectivity and efficiently bring content to consumers on any device, said speakers at the NAB Show. The show also featured a number of tools that broadcasters can use for 5G support.</w:t>
      </w:r>
    </w:p>
    <w:p w14:paraId="2CACF260" w14:textId="0749EB40" w:rsidR="00FE75DF" w:rsidRPr="008D3347" w:rsidRDefault="00234014" w:rsidP="008D3347">
      <w:pPr>
        <w:jc w:val="right"/>
        <w:rPr>
          <w:b/>
          <w:bCs/>
          <w:i/>
          <w:iCs/>
          <w:color w:val="008000"/>
          <w:sz w:val="36"/>
          <w:szCs w:val="36"/>
        </w:rPr>
      </w:pPr>
      <w:r w:rsidRPr="008D3347">
        <w:rPr>
          <w:b/>
          <w:bCs/>
          <w:i/>
          <w:iCs/>
          <w:color w:val="008000"/>
          <w:sz w:val="36"/>
          <w:szCs w:val="36"/>
        </w:rPr>
        <w:t xml:space="preserve">TV Tech </w:t>
      </w:r>
      <w:r w:rsidRPr="008D3347">
        <w:rPr>
          <w:b/>
          <w:bCs/>
          <w:i/>
          <w:iCs/>
          <w:color w:val="008000"/>
          <w:sz w:val="36"/>
          <w:szCs w:val="36"/>
        </w:rPr>
        <w:t>4.25.22</w:t>
      </w:r>
    </w:p>
    <w:p w14:paraId="13E68686" w14:textId="1658457A" w:rsidR="008D3347" w:rsidRPr="001A0926" w:rsidRDefault="008D3347" w:rsidP="008D3347">
      <w:pPr>
        <w:jc w:val="right"/>
        <w:rPr>
          <w:i/>
          <w:iCs/>
          <w:sz w:val="24"/>
          <w:szCs w:val="24"/>
        </w:rPr>
      </w:pPr>
      <w:hyperlink r:id="rId5" w:history="1">
        <w:r w:rsidRPr="001A0926">
          <w:rPr>
            <w:rStyle w:val="Hyperlink"/>
            <w:i/>
            <w:iCs/>
            <w:sz w:val="24"/>
            <w:szCs w:val="24"/>
          </w:rPr>
          <w:t>https://www.tvtechnology.com/news/5g-technology-goes-way-beyond-better-cellphone-service?utm_source=SmartBrief&amp;utm_medium=email&amp;utm_campaign=45863C53-9E40-4489-97A3-CC1A29EF491D&amp;utm_content=9F691591-3015-409E-BA9F-4490019C5F2D&amp;utm_term=a25693a1-51b6-4112-bde4-56bd420e983f</w:t>
        </w:r>
      </w:hyperlink>
    </w:p>
    <w:p w14:paraId="48C96B47" w14:textId="32241CB3" w:rsidR="001A0926" w:rsidRPr="001A0926" w:rsidRDefault="001A0926" w:rsidP="008D3347">
      <w:pPr>
        <w:jc w:val="right"/>
        <w:rPr>
          <w:i/>
          <w:iCs/>
          <w:sz w:val="24"/>
          <w:szCs w:val="24"/>
        </w:rPr>
      </w:pPr>
      <w:r w:rsidRPr="001A0926">
        <w:rPr>
          <w:i/>
          <w:iCs/>
          <w:sz w:val="24"/>
          <w:szCs w:val="24"/>
        </w:rPr>
        <w:t>Image credit:</w:t>
      </w:r>
    </w:p>
    <w:p w14:paraId="46A71403" w14:textId="4B39C25E" w:rsidR="001A0926" w:rsidRPr="001A0926" w:rsidRDefault="005D57A0" w:rsidP="008D3347">
      <w:pPr>
        <w:jc w:val="right"/>
        <w:rPr>
          <w:i/>
          <w:iCs/>
          <w:sz w:val="24"/>
          <w:szCs w:val="24"/>
        </w:rPr>
      </w:pPr>
      <w:hyperlink r:id="rId6" w:history="1">
        <w:r w:rsidRPr="008F1BB5">
          <w:rPr>
            <w:rStyle w:val="Hyperlink"/>
            <w:i/>
            <w:iCs/>
            <w:sz w:val="24"/>
            <w:szCs w:val="24"/>
          </w:rPr>
          <w:t>https://factor.niehs.nih.gov/2020/1/community-impact/5g-technology/img882686.jpg</w:t>
        </w:r>
      </w:hyperlink>
      <w:r>
        <w:rPr>
          <w:i/>
          <w:iCs/>
          <w:sz w:val="24"/>
          <w:szCs w:val="24"/>
        </w:rPr>
        <w:t xml:space="preserve"> </w:t>
      </w:r>
    </w:p>
    <w:p w14:paraId="20EBD676" w14:textId="77777777" w:rsidR="008D3347" w:rsidRPr="00234014" w:rsidRDefault="008D3347" w:rsidP="00234014">
      <w:pPr>
        <w:rPr>
          <w:sz w:val="36"/>
          <w:szCs w:val="36"/>
        </w:rPr>
      </w:pPr>
    </w:p>
    <w:p w14:paraId="612DBD18" w14:textId="77777777" w:rsidR="00234014" w:rsidRDefault="00234014" w:rsidP="00234014"/>
    <w:sectPr w:rsidR="0023401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20"/>
    <w:rsid w:val="001A0926"/>
    <w:rsid w:val="00234014"/>
    <w:rsid w:val="003837C3"/>
    <w:rsid w:val="005D57A0"/>
    <w:rsid w:val="008D3347"/>
    <w:rsid w:val="00DB4F20"/>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08EFFB2D"/>
  <w15:chartTrackingRefBased/>
  <w15:docId w15:val="{D97AB83C-BECA-4D5E-85C8-71530E10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347"/>
    <w:rPr>
      <w:color w:val="0563C1" w:themeColor="hyperlink"/>
      <w:u w:val="single"/>
    </w:rPr>
  </w:style>
  <w:style w:type="character" w:styleId="UnresolvedMention">
    <w:name w:val="Unresolved Mention"/>
    <w:basedOn w:val="DefaultParagraphFont"/>
    <w:uiPriority w:val="99"/>
    <w:semiHidden/>
    <w:unhideWhenUsed/>
    <w:rsid w:val="008D3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tor.niehs.nih.gov/2020/1/community-impact/5g-technology/img882686.jpg" TargetMode="External"/><Relationship Id="rId5" Type="http://schemas.openxmlformats.org/officeDocument/2006/relationships/hyperlink" Target="https://www.tvtechnology.com/news/5g-technology-goes-way-beyond-better-cellphone-service?utm_source=SmartBrief&amp;utm_medium=email&amp;utm_campaign=45863C53-9E40-4489-97A3-CC1A29EF491D&amp;utm_content=9F691591-3015-409E-BA9F-4490019C5F2D&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2022-04-26T19:45:00Z</dcterms:created>
  <dcterms:modified xsi:type="dcterms:W3CDTF">2022-04-26T19:45:00Z</dcterms:modified>
</cp:coreProperties>
</file>