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8E144F" w:rsidRPr="00A07F90" w:rsidRDefault="00A07F90" w:rsidP="00A07F90">
      <w:pPr>
        <w:rPr>
          <w:b/>
          <w:color w:val="403152" w:themeColor="accent4" w:themeShade="80"/>
          <w:sz w:val="36"/>
        </w:rPr>
      </w:pPr>
      <w:r w:rsidRPr="00A07F90">
        <w:rPr>
          <w:b/>
          <w:color w:val="403152" w:themeColor="accent4" w:themeShade="80"/>
          <w:sz w:val="36"/>
        </w:rPr>
        <w:t>A Quarter of Humanity</w:t>
      </w:r>
      <w:r w:rsidRPr="00A07F90">
        <w:rPr>
          <w:b/>
          <w:color w:val="403152" w:themeColor="accent4" w:themeShade="80"/>
          <w:sz w:val="36"/>
        </w:rPr>
        <w:t xml:space="preserve"> </w:t>
      </w:r>
      <w:r w:rsidRPr="00A07F90">
        <w:rPr>
          <w:b/>
          <w:color w:val="403152" w:themeColor="accent4" w:themeShade="80"/>
          <w:sz w:val="36"/>
        </w:rPr>
        <w:t>Faces Looming Water Crises</w:t>
      </w:r>
    </w:p>
    <w:p w:rsidR="00A07F90" w:rsidRPr="00A07F90" w:rsidRDefault="00A07F90" w:rsidP="00A07F90">
      <w:pPr>
        <w:rPr>
          <w:sz w:val="36"/>
        </w:rPr>
      </w:pPr>
      <w:r>
        <w:rPr>
          <w:noProof/>
        </w:rPr>
        <w:drawing>
          <wp:anchor distT="0" distB="0" distL="114300" distR="114300" simplePos="0" relativeHeight="251658240" behindDoc="1" locked="0" layoutInCell="1" allowOverlap="1" wp14:anchorId="2E0EB44C" wp14:editId="052793D1">
            <wp:simplePos x="0" y="0"/>
            <wp:positionH relativeFrom="column">
              <wp:posOffset>4565015</wp:posOffset>
            </wp:positionH>
            <wp:positionV relativeFrom="paragraph">
              <wp:posOffset>741045</wp:posOffset>
            </wp:positionV>
            <wp:extent cx="1361440" cy="1361440"/>
            <wp:effectExtent l="0" t="0" r="0" b="0"/>
            <wp:wrapTight wrapText="bothSides">
              <wp:wrapPolygon edited="0">
                <wp:start x="0" y="0"/>
                <wp:lineTo x="0" y="21157"/>
                <wp:lineTo x="21157" y="21157"/>
                <wp:lineTo x="21157"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1440" cy="1361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7F90">
        <w:rPr>
          <w:sz w:val="36"/>
        </w:rPr>
        <w:t>From India to Iran to Botswana, 17 countries around the world are currently under extremely high water stress, meaning they are using almost all the water they have, according to new World Resources Institute data. In those countries are several big, thirsty cities that have faced acute shortages recently, including São Paulo, Brazil; Chennai, India; and Cape Town, which in 2018 narrowly beat what it called Day Zero — the day when all its dams would be dry.</w:t>
      </w:r>
    </w:p>
    <w:p w:rsidR="00A07F90" w:rsidRPr="00A07F90" w:rsidRDefault="00A07F90" w:rsidP="00A07F90">
      <w:pPr>
        <w:jc w:val="right"/>
        <w:rPr>
          <w:b/>
          <w:i/>
          <w:color w:val="403152" w:themeColor="accent4" w:themeShade="80"/>
          <w:sz w:val="36"/>
        </w:rPr>
      </w:pPr>
      <w:r w:rsidRPr="00A07F90">
        <w:rPr>
          <w:b/>
          <w:i/>
          <w:color w:val="403152" w:themeColor="accent4" w:themeShade="80"/>
          <w:sz w:val="36"/>
        </w:rPr>
        <w:t>The New York Times 8.6.19</w:t>
      </w:r>
    </w:p>
    <w:p w:rsidR="00A07F90" w:rsidRDefault="00A07F90" w:rsidP="00A07F90">
      <w:hyperlink r:id="rId6" w:history="1">
        <w:r w:rsidRPr="00D8008C">
          <w:rPr>
            <w:rStyle w:val="Hyperlink"/>
          </w:rPr>
          <w:t>https://www.nytimes.com/interactive/2019/08/06/climate/world-water-stress.html?rref=collection%2Fbyline%2Fsomini-sengupta&amp;action=click&amp;contentCollection=undefined&amp;region=stream&amp;module=stream_unit&amp;version=latest&amp;contentPlacement=1&amp;pgtype=collection&amp;utm_source=CJR+Daily+News&amp;utm_campaign=ee86a70ecc-EMAIL_CAMPAIGN_2018_10_31_05_02_COPY_01&amp;utm_medium=email&amp;utm_term=0_9c93f57676-ee86a70ecc-174383521</w:t>
        </w:r>
      </w:hyperlink>
    </w:p>
    <w:p w:rsidR="00A07F90" w:rsidRDefault="00A07F90" w:rsidP="00A07F90">
      <w:r>
        <w:t>Image credit:</w:t>
      </w:r>
    </w:p>
    <w:p w:rsidR="00A07F90" w:rsidRDefault="00A07F90" w:rsidP="00A07F90">
      <w:hyperlink r:id="rId7" w:history="1">
        <w:r w:rsidRPr="00D8008C">
          <w:rPr>
            <w:rStyle w:val="Hyperlink"/>
          </w:rPr>
          <w:t>https://pixel.nymag.com/imgs/daily/intelligencer/2018/02/05/5-cape-town.w700.h700.jpg</w:t>
        </w:r>
      </w:hyperlink>
    </w:p>
    <w:p w:rsidR="00A07F90" w:rsidRDefault="00A07F90" w:rsidP="00A07F90">
      <w:bookmarkStart w:id="0" w:name="_GoBack"/>
      <w:bookmarkEnd w:id="0"/>
    </w:p>
    <w:p w:rsidR="00A07F90" w:rsidRDefault="00A07F90" w:rsidP="00A07F90"/>
    <w:sectPr w:rsidR="00A07F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F90"/>
    <w:rsid w:val="004A14F9"/>
    <w:rsid w:val="0051611A"/>
    <w:rsid w:val="00746FC2"/>
    <w:rsid w:val="008E144F"/>
    <w:rsid w:val="00A07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F90"/>
    <w:rPr>
      <w:color w:val="0000FF" w:themeColor="hyperlink"/>
      <w:u w:val="single"/>
    </w:rPr>
  </w:style>
  <w:style w:type="paragraph" w:styleId="BalloonText">
    <w:name w:val="Balloon Text"/>
    <w:basedOn w:val="Normal"/>
    <w:link w:val="BalloonTextChar"/>
    <w:uiPriority w:val="99"/>
    <w:semiHidden/>
    <w:unhideWhenUsed/>
    <w:rsid w:val="00A07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F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F90"/>
    <w:rPr>
      <w:color w:val="0000FF" w:themeColor="hyperlink"/>
      <w:u w:val="single"/>
    </w:rPr>
  </w:style>
  <w:style w:type="paragraph" w:styleId="BalloonText">
    <w:name w:val="Balloon Text"/>
    <w:basedOn w:val="Normal"/>
    <w:link w:val="BalloonTextChar"/>
    <w:uiPriority w:val="99"/>
    <w:semiHidden/>
    <w:unhideWhenUsed/>
    <w:rsid w:val="00A07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F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ixel.nymag.com/imgs/daily/intelligencer/2018/02/05/5-cape-town.w700.h700.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ytimes.com/interactive/2019/08/06/climate/world-water-stress.html?rref=collection%2Fbyline%2Fsomini-sengupta&amp;action=click&amp;contentCollection=undefined&amp;region=stream&amp;module=stream_unit&amp;version=latest&amp;contentPlacement=1&amp;pgtype=collection&amp;utm_source=CJR+Daily+News&amp;utm_campaign=ee86a70ecc-EMAIL_CAMPAIGN_2018_10_31_05_02_COPY_01&amp;utm_medium=email&amp;utm_term=0_9c93f57676-ee86a70ecc-17438352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2019-08-07T12:58:00Z</dcterms:created>
  <dcterms:modified xsi:type="dcterms:W3CDTF">2019-08-07T13:04:00Z</dcterms:modified>
</cp:coreProperties>
</file>