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C9F1E4B" w14:textId="3D827A7F" w:rsidR="00CB0B76" w:rsidRPr="0013624E" w:rsidRDefault="00CB0B76" w:rsidP="00CB0B76">
      <w:pPr>
        <w:rPr>
          <w:b/>
          <w:bCs/>
          <w:color w:val="339933"/>
          <w:sz w:val="36"/>
          <w:szCs w:val="36"/>
        </w:rPr>
      </w:pPr>
      <w:r w:rsidRPr="0013624E">
        <w:rPr>
          <w:b/>
          <w:bCs/>
          <w:color w:val="339933"/>
          <w:sz w:val="36"/>
          <w:szCs w:val="36"/>
        </w:rPr>
        <w:t xml:space="preserve">Controller </w:t>
      </w:r>
      <w:r w:rsidR="0013624E">
        <w:rPr>
          <w:b/>
          <w:bCs/>
          <w:color w:val="339933"/>
          <w:sz w:val="36"/>
          <w:szCs w:val="36"/>
        </w:rPr>
        <w:t>L</w:t>
      </w:r>
      <w:r w:rsidRPr="0013624E">
        <w:rPr>
          <w:b/>
          <w:bCs/>
          <w:color w:val="339933"/>
          <w:sz w:val="36"/>
          <w:szCs w:val="36"/>
        </w:rPr>
        <w:t xml:space="preserve">aunching </w:t>
      </w:r>
      <w:r w:rsidR="0013624E">
        <w:rPr>
          <w:b/>
          <w:bCs/>
          <w:color w:val="339933"/>
          <w:sz w:val="36"/>
          <w:szCs w:val="36"/>
        </w:rPr>
        <w:t>F</w:t>
      </w:r>
      <w:r w:rsidRPr="0013624E">
        <w:rPr>
          <w:b/>
          <w:bCs/>
          <w:color w:val="339933"/>
          <w:sz w:val="36"/>
          <w:szCs w:val="36"/>
        </w:rPr>
        <w:t xml:space="preserve">or </w:t>
      </w:r>
      <w:r w:rsidR="0013624E">
        <w:rPr>
          <w:b/>
          <w:bCs/>
          <w:color w:val="339933"/>
          <w:sz w:val="36"/>
          <w:szCs w:val="36"/>
        </w:rPr>
        <w:t>G</w:t>
      </w:r>
      <w:r w:rsidRPr="0013624E">
        <w:rPr>
          <w:b/>
          <w:bCs/>
          <w:color w:val="339933"/>
          <w:sz w:val="36"/>
          <w:szCs w:val="36"/>
        </w:rPr>
        <w:t xml:space="preserve">amers </w:t>
      </w:r>
      <w:r w:rsidR="0013624E">
        <w:rPr>
          <w:b/>
          <w:bCs/>
          <w:color w:val="339933"/>
          <w:sz w:val="36"/>
          <w:szCs w:val="36"/>
        </w:rPr>
        <w:t>W</w:t>
      </w:r>
      <w:r w:rsidRPr="0013624E">
        <w:rPr>
          <w:b/>
          <w:bCs/>
          <w:color w:val="339933"/>
          <w:sz w:val="36"/>
          <w:szCs w:val="36"/>
        </w:rPr>
        <w:t xml:space="preserve">ith </w:t>
      </w:r>
      <w:r w:rsidR="0013624E">
        <w:rPr>
          <w:b/>
          <w:bCs/>
          <w:color w:val="339933"/>
          <w:sz w:val="36"/>
          <w:szCs w:val="36"/>
        </w:rPr>
        <w:t>D</w:t>
      </w:r>
      <w:r w:rsidRPr="0013624E">
        <w:rPr>
          <w:b/>
          <w:bCs/>
          <w:color w:val="339933"/>
          <w:sz w:val="36"/>
          <w:szCs w:val="36"/>
        </w:rPr>
        <w:t>isabilities</w:t>
      </w:r>
    </w:p>
    <w:p w14:paraId="4B0D0376" w14:textId="0D018EF1" w:rsidR="00CB0B76" w:rsidRPr="0013624E" w:rsidRDefault="0013624E" w:rsidP="00CB0B76">
      <w:pPr>
        <w:rPr>
          <w:sz w:val="36"/>
          <w:szCs w:val="36"/>
        </w:rPr>
      </w:pPr>
      <w:r w:rsidRPr="0013624E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108EED9" wp14:editId="51A22271">
            <wp:simplePos x="0" y="0"/>
            <wp:positionH relativeFrom="column">
              <wp:posOffset>4300618</wp:posOffset>
            </wp:positionH>
            <wp:positionV relativeFrom="paragraph">
              <wp:posOffset>624205</wp:posOffset>
            </wp:positionV>
            <wp:extent cx="190500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384" y="21114"/>
                <wp:lineTo x="21384" y="0"/>
                <wp:lineTo x="0" y="0"/>
              </wp:wrapPolygon>
            </wp:wrapTight>
            <wp:docPr id="427485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B76" w:rsidRPr="0013624E">
        <w:rPr>
          <w:sz w:val="36"/>
          <w:szCs w:val="36"/>
        </w:rPr>
        <w:t>Sony Interactive Entertainment's Access controller, available for pre-order and releasing Dec. 6</w:t>
      </w:r>
      <w:r w:rsidR="00E42F24" w:rsidRPr="0013624E">
        <w:rPr>
          <w:sz w:val="36"/>
          <w:szCs w:val="36"/>
        </w:rPr>
        <w:t>,</w:t>
      </w:r>
      <w:r w:rsidR="00CB0B76" w:rsidRPr="0013624E">
        <w:rPr>
          <w:sz w:val="36"/>
          <w:szCs w:val="36"/>
        </w:rPr>
        <w:t xml:space="preserve"> </w:t>
      </w:r>
      <w:r w:rsidR="00E42F24">
        <w:rPr>
          <w:sz w:val="36"/>
          <w:szCs w:val="36"/>
        </w:rPr>
        <w:t xml:space="preserve">is </w:t>
      </w:r>
      <w:r w:rsidR="00CB0B76" w:rsidRPr="0013624E">
        <w:rPr>
          <w:sz w:val="36"/>
          <w:szCs w:val="36"/>
        </w:rPr>
        <w:t>marking a significant step for inclusivity in gaming for people with disabilities. Priced at about $90, the highly customizable device is touted as addressing diverse mobility needs to allow gamers to play more comfortably and participate more fully in the social environment of gaming.</w:t>
      </w:r>
    </w:p>
    <w:p w14:paraId="6E31E037" w14:textId="5AC79C9C" w:rsidR="00FE75DF" w:rsidRPr="0013624E" w:rsidRDefault="00CB0B76" w:rsidP="0013624E">
      <w:pPr>
        <w:jc w:val="right"/>
        <w:rPr>
          <w:b/>
          <w:bCs/>
          <w:i/>
          <w:iCs/>
          <w:color w:val="339933"/>
          <w:sz w:val="36"/>
          <w:szCs w:val="36"/>
        </w:rPr>
      </w:pPr>
      <w:r w:rsidRPr="0013624E">
        <w:rPr>
          <w:b/>
          <w:bCs/>
          <w:i/>
          <w:iCs/>
          <w:color w:val="339933"/>
          <w:sz w:val="36"/>
          <w:szCs w:val="36"/>
        </w:rPr>
        <w:t>CNN 11</w:t>
      </w:r>
      <w:r w:rsidRPr="0013624E">
        <w:rPr>
          <w:b/>
          <w:bCs/>
          <w:i/>
          <w:iCs/>
          <w:color w:val="339933"/>
          <w:sz w:val="36"/>
          <w:szCs w:val="36"/>
        </w:rPr>
        <w:t>.25.23</w:t>
      </w:r>
    </w:p>
    <w:p w14:paraId="6479D6D7" w14:textId="1FA51E2C" w:rsidR="00CB0B76" w:rsidRDefault="002B4A0F" w:rsidP="00E42F24">
      <w:pPr>
        <w:jc w:val="right"/>
        <w:rPr>
          <w:i/>
          <w:iCs/>
          <w:sz w:val="28"/>
          <w:szCs w:val="28"/>
        </w:rPr>
      </w:pPr>
      <w:hyperlink r:id="rId5" w:history="1">
        <w:r w:rsidRPr="00E42F24">
          <w:rPr>
            <w:rStyle w:val="Hyperlink"/>
            <w:i/>
            <w:iCs/>
            <w:sz w:val="28"/>
            <w:szCs w:val="28"/>
          </w:rPr>
          <w:t>https://www.cnn.com/2023/10/24/tech/sony-playstation-access-controller-gaming-disabilities/index.html</w:t>
        </w:r>
      </w:hyperlink>
    </w:p>
    <w:p w14:paraId="0A42B92F" w14:textId="1FFE9999" w:rsidR="00E42F24" w:rsidRDefault="00E42F24" w:rsidP="00E42F24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7E9F0529" w14:textId="68121475" w:rsidR="00E42F24" w:rsidRDefault="004C22E4" w:rsidP="00E42F24">
      <w:pPr>
        <w:jc w:val="right"/>
        <w:rPr>
          <w:i/>
          <w:iCs/>
          <w:sz w:val="28"/>
          <w:szCs w:val="28"/>
        </w:rPr>
      </w:pPr>
      <w:hyperlink r:id="rId6" w:history="1">
        <w:r w:rsidRPr="008105AC">
          <w:rPr>
            <w:rStyle w:val="Hyperlink"/>
            <w:i/>
            <w:iCs/>
            <w:sz w:val="28"/>
            <w:szCs w:val="28"/>
          </w:rPr>
          <w:t>https://i0.wp.com/www.techdigest.tv/wp-content/uploads/2023/01/skynews-ps5-gaming-playstation_6015109.jpg?ssl=1</w:t>
        </w:r>
      </w:hyperlink>
    </w:p>
    <w:p w14:paraId="3357571B" w14:textId="77777777" w:rsidR="004C22E4" w:rsidRPr="00E42F24" w:rsidRDefault="004C22E4" w:rsidP="00E42F24">
      <w:pPr>
        <w:jc w:val="right"/>
        <w:rPr>
          <w:i/>
          <w:iCs/>
          <w:sz w:val="28"/>
          <w:szCs w:val="28"/>
        </w:rPr>
      </w:pPr>
    </w:p>
    <w:p w14:paraId="449202CB" w14:textId="77777777" w:rsidR="002B4A0F" w:rsidRDefault="002B4A0F" w:rsidP="00CB0B76"/>
    <w:sectPr w:rsidR="002B4A0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FE"/>
    <w:rsid w:val="0013624E"/>
    <w:rsid w:val="002B4A0F"/>
    <w:rsid w:val="003837C3"/>
    <w:rsid w:val="004C22E4"/>
    <w:rsid w:val="00730EFE"/>
    <w:rsid w:val="00CB0B76"/>
    <w:rsid w:val="00E42F2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D42BAEB"/>
  <w15:chartTrackingRefBased/>
  <w15:docId w15:val="{27F2267E-AFE1-416B-BEF5-C97444C9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0.wp.com/www.techdigest.tv/wp-content/uploads/2023/01/skynews-ps5-gaming-playstation_6015109.jpg?ssl=1" TargetMode="External"/><Relationship Id="rId5" Type="http://schemas.openxmlformats.org/officeDocument/2006/relationships/hyperlink" Target="https://www.cnn.com/2023/10/24/tech/sony-playstation-access-controller-gaming-disabilities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2023-11-28T21:14:00Z</dcterms:created>
  <dcterms:modified xsi:type="dcterms:W3CDTF">2023-11-28T21:14:00Z</dcterms:modified>
</cp:coreProperties>
</file>