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0E1F61" w:rsidRDefault="000E1F61">
      <w:pPr>
        <w:rPr>
          <w:b/>
          <w:color w:val="993366"/>
          <w:sz w:val="36"/>
        </w:rPr>
      </w:pPr>
      <w:r w:rsidRPr="000E1F61">
        <w:rPr>
          <w:b/>
          <w:color w:val="993366"/>
          <w:sz w:val="36"/>
        </w:rPr>
        <w:t>Ad Industry Warns Of Privacy 'Overregulation'</w:t>
      </w:r>
    </w:p>
    <w:p w:rsidR="000E1F61" w:rsidRPr="000E1F61" w:rsidRDefault="000E1F6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661468" wp14:editId="4C299EF1">
            <wp:simplePos x="0" y="0"/>
            <wp:positionH relativeFrom="column">
              <wp:posOffset>4041140</wp:posOffset>
            </wp:positionH>
            <wp:positionV relativeFrom="paragraph">
              <wp:posOffset>217805</wp:posOffset>
            </wp:positionV>
            <wp:extent cx="1896110" cy="1228725"/>
            <wp:effectExtent l="0" t="0" r="8890" b="9525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F61">
        <w:rPr>
          <w:sz w:val="36"/>
        </w:rPr>
        <w:t xml:space="preserve">The ad industry is aiming to enlist the Department of Commerce's National </w:t>
      </w:r>
      <w:bookmarkStart w:id="0" w:name="_GoBack"/>
      <w:bookmarkEnd w:id="0"/>
      <w:r w:rsidRPr="000E1F61">
        <w:rPr>
          <w:sz w:val="36"/>
        </w:rPr>
        <w:t>Telecommunications and Information Administration to fight against potential new privacy laws comparable to the EU's General Data Protection Regulation.</w:t>
      </w:r>
    </w:p>
    <w:p w:rsidR="000E1F61" w:rsidRPr="000E1F61" w:rsidRDefault="000E1F61" w:rsidP="000E1F61">
      <w:pPr>
        <w:jc w:val="right"/>
        <w:rPr>
          <w:b/>
          <w:i/>
          <w:color w:val="993366"/>
          <w:sz w:val="36"/>
        </w:rPr>
      </w:pPr>
      <w:r w:rsidRPr="000E1F61">
        <w:rPr>
          <w:b/>
          <w:i/>
          <w:color w:val="993366"/>
          <w:sz w:val="36"/>
        </w:rPr>
        <w:t>MediaPost 7.20.18</w:t>
      </w:r>
    </w:p>
    <w:p w:rsidR="000E1F61" w:rsidRDefault="000E1F61">
      <w:hyperlink r:id="rId6" w:history="1">
        <w:r w:rsidRPr="004765C0">
          <w:rPr>
            <w:rStyle w:val="Hyperlink"/>
          </w:rPr>
          <w:t>https://www.mediapost.com/publications/article/322541/ad-industry-warns-of-privacy-overregulation.html?utm_source=Listrak&amp;utm_medium=Email&amp;utm_term=Ad+Industry+Warns+of+Privacy+%26%23039%3bOverregulation%26%23039%3b&amp;utm_campaign=Comcast%2c+Disney+Growing%2c+But+Not+Together</w:t>
        </w:r>
      </w:hyperlink>
    </w:p>
    <w:p w:rsidR="000E1F61" w:rsidRDefault="000E1F61"/>
    <w:p w:rsidR="000E1F61" w:rsidRDefault="000E1F61"/>
    <w:sectPr w:rsidR="000E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1"/>
    <w:rsid w:val="000E1F6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F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F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22541/ad-industry-warns-of-privacy-overregulation.html?utm_source=Listrak&amp;utm_medium=Email&amp;utm_term=Ad+Industry+Warns+of+Privacy+%26%23039%3bOverregulation%26%23039%3b&amp;utm_campaign=Comcast%2c+Disney+Growing%2c+But+Not+Togeth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2018-07-23T14:21:00Z</dcterms:created>
  <dcterms:modified xsi:type="dcterms:W3CDTF">2018-07-23T14:29:00Z</dcterms:modified>
</cp:coreProperties>
</file>