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144F" w:rsidRPr="00CE391D" w:rsidRDefault="00CE391D">
      <w:pPr>
        <w:rPr>
          <w:b/>
          <w:color w:val="666633"/>
          <w:sz w:val="40"/>
          <w:szCs w:val="40"/>
        </w:rPr>
      </w:pPr>
      <w:r w:rsidRPr="00CE391D">
        <w:rPr>
          <w:b/>
          <w:color w:val="666633"/>
          <w:sz w:val="40"/>
          <w:szCs w:val="40"/>
        </w:rPr>
        <w:t>Al Jazeera to Launch English Language Digital Streaming Service in U.S.</w:t>
      </w:r>
    </w:p>
    <w:p w:rsidR="00CE391D" w:rsidRPr="00CE391D" w:rsidRDefault="00CE391D" w:rsidP="00CE391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D1D3A01" wp14:editId="3546E9E5">
            <wp:simplePos x="0" y="0"/>
            <wp:positionH relativeFrom="column">
              <wp:posOffset>4153535</wp:posOffset>
            </wp:positionH>
            <wp:positionV relativeFrom="paragraph">
              <wp:posOffset>785495</wp:posOffset>
            </wp:positionV>
            <wp:extent cx="167640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355" y="21381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 jazee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91D">
        <w:rPr>
          <w:sz w:val="40"/>
          <w:szCs w:val="40"/>
        </w:rPr>
        <w:t xml:space="preserve">The move comes almost three months after it shut down its U.S. cable television network, Al Jazeera America, </w:t>
      </w:r>
      <w:bookmarkStart w:id="0" w:name="_GoBack"/>
      <w:bookmarkEnd w:id="0"/>
      <w:r w:rsidRPr="00CE391D">
        <w:rPr>
          <w:sz w:val="40"/>
          <w:szCs w:val="40"/>
        </w:rPr>
        <w:t>citing economic challenges in the U.S. media market.</w:t>
      </w:r>
      <w:r w:rsidRPr="00CE391D">
        <w:rPr>
          <w:sz w:val="40"/>
          <w:szCs w:val="40"/>
        </w:rPr>
        <w:t xml:space="preserve"> </w:t>
      </w:r>
      <w:r w:rsidRPr="00CE391D">
        <w:rPr>
          <w:sz w:val="40"/>
          <w:szCs w:val="40"/>
        </w:rPr>
        <w:t>Al Jazeera English reaches more than 305 million households in over 160 countries. But U.S. viewers could not access its live stream coverage.</w:t>
      </w:r>
    </w:p>
    <w:p w:rsidR="00CE391D" w:rsidRPr="00CE391D" w:rsidRDefault="00CE391D" w:rsidP="00CE391D">
      <w:pPr>
        <w:jc w:val="right"/>
        <w:rPr>
          <w:b/>
          <w:i/>
          <w:color w:val="666633"/>
          <w:sz w:val="40"/>
          <w:szCs w:val="40"/>
        </w:rPr>
      </w:pPr>
      <w:r w:rsidRPr="00CE391D">
        <w:rPr>
          <w:b/>
          <w:i/>
          <w:color w:val="666633"/>
          <w:sz w:val="40"/>
          <w:szCs w:val="40"/>
        </w:rPr>
        <w:t>Reuters 7.21.16</w:t>
      </w:r>
    </w:p>
    <w:p w:rsidR="00CE391D" w:rsidRDefault="00CE391D">
      <w:hyperlink r:id="rId6" w:history="1">
        <w:r w:rsidRPr="004C7503">
          <w:rPr>
            <w:rStyle w:val="Hyperlink"/>
          </w:rPr>
          <w:t>http://www.reuters.com/article/us-aljazeera-usa-streaming-idUSKCN1012PF</w:t>
        </w:r>
      </w:hyperlink>
    </w:p>
    <w:p w:rsidR="00CE391D" w:rsidRDefault="00CE391D"/>
    <w:sectPr w:rsidR="00CE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1D"/>
    <w:rsid w:val="004A14F9"/>
    <w:rsid w:val="0051611A"/>
    <w:rsid w:val="00746FC2"/>
    <w:rsid w:val="008E144F"/>
    <w:rsid w:val="00C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uters.com/article/us-aljazeera-usa-streaming-idUSKCN1012P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2016-07-22T13:51:00Z</dcterms:created>
  <dcterms:modified xsi:type="dcterms:W3CDTF">2016-07-22T13:56:00Z</dcterms:modified>
</cp:coreProperties>
</file>