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5ECAEC6B" w14:textId="59D0B08D" w:rsidR="00D6588D" w:rsidRPr="00D6588D" w:rsidRDefault="00D6588D" w:rsidP="00D6588D">
      <w:pPr>
        <w:rPr>
          <w:b/>
          <w:bCs/>
          <w:color w:val="660033"/>
          <w:sz w:val="36"/>
          <w:szCs w:val="36"/>
        </w:rPr>
      </w:pPr>
      <w:r w:rsidRPr="00D6588D">
        <w:rPr>
          <w:b/>
          <w:bCs/>
          <w:color w:val="660033"/>
          <w:sz w:val="36"/>
          <w:szCs w:val="36"/>
        </w:rPr>
        <w:t xml:space="preserve">Warner Bros. </w:t>
      </w:r>
      <w:r w:rsidRPr="00D6588D">
        <w:rPr>
          <w:b/>
          <w:bCs/>
          <w:color w:val="660033"/>
          <w:sz w:val="36"/>
          <w:szCs w:val="36"/>
        </w:rPr>
        <w:t>W</w:t>
      </w:r>
      <w:r w:rsidRPr="00D6588D">
        <w:rPr>
          <w:b/>
          <w:bCs/>
          <w:color w:val="660033"/>
          <w:sz w:val="36"/>
          <w:szCs w:val="36"/>
        </w:rPr>
        <w:t xml:space="preserve">ill </w:t>
      </w:r>
      <w:r w:rsidRPr="00D6588D">
        <w:rPr>
          <w:b/>
          <w:bCs/>
          <w:color w:val="660033"/>
          <w:sz w:val="36"/>
          <w:szCs w:val="36"/>
        </w:rPr>
        <w:t>G</w:t>
      </w:r>
      <w:r w:rsidRPr="00D6588D">
        <w:rPr>
          <w:b/>
          <w:bCs/>
          <w:color w:val="660033"/>
          <w:sz w:val="36"/>
          <w:szCs w:val="36"/>
        </w:rPr>
        <w:t>ive AMC Theatres 45-</w:t>
      </w:r>
      <w:r w:rsidRPr="00D6588D">
        <w:rPr>
          <w:b/>
          <w:bCs/>
          <w:color w:val="660033"/>
          <w:sz w:val="36"/>
          <w:szCs w:val="36"/>
        </w:rPr>
        <w:t>D</w:t>
      </w:r>
      <w:r w:rsidRPr="00D6588D">
        <w:rPr>
          <w:b/>
          <w:bCs/>
          <w:color w:val="660033"/>
          <w:sz w:val="36"/>
          <w:szCs w:val="36"/>
        </w:rPr>
        <w:t xml:space="preserve">ay </w:t>
      </w:r>
      <w:r w:rsidRPr="00D6588D">
        <w:rPr>
          <w:b/>
          <w:bCs/>
          <w:color w:val="660033"/>
          <w:sz w:val="36"/>
          <w:szCs w:val="36"/>
        </w:rPr>
        <w:t>W</w:t>
      </w:r>
      <w:r w:rsidRPr="00D6588D">
        <w:rPr>
          <w:b/>
          <w:bCs/>
          <w:color w:val="660033"/>
          <w:sz w:val="36"/>
          <w:szCs w:val="36"/>
        </w:rPr>
        <w:t>indow</w:t>
      </w:r>
    </w:p>
    <w:p w14:paraId="29DCA83A" w14:textId="3AA77A83" w:rsidR="00D6588D" w:rsidRPr="00D6588D" w:rsidRDefault="009C35F7" w:rsidP="00D6588D">
      <w:pPr>
        <w:rPr>
          <w:sz w:val="36"/>
          <w:szCs w:val="36"/>
        </w:rPr>
      </w:pPr>
      <w:r>
        <w:rPr>
          <w:noProof/>
          <w:sz w:val="36"/>
          <w:szCs w:val="36"/>
        </w:rPr>
        <w:drawing>
          <wp:anchor distT="0" distB="0" distL="114300" distR="114300" simplePos="0" relativeHeight="251658240" behindDoc="1" locked="0" layoutInCell="1" allowOverlap="1" wp14:anchorId="43D38CBD" wp14:editId="08E86A11">
            <wp:simplePos x="0" y="0"/>
            <wp:positionH relativeFrom="column">
              <wp:posOffset>5044440</wp:posOffset>
            </wp:positionH>
            <wp:positionV relativeFrom="paragraph">
              <wp:posOffset>391160</wp:posOffset>
            </wp:positionV>
            <wp:extent cx="1068070" cy="1068070"/>
            <wp:effectExtent l="19050" t="0" r="17780" b="341630"/>
            <wp:wrapTight wrapText="bothSides">
              <wp:wrapPolygon edited="0">
                <wp:start x="0" y="0"/>
                <wp:lineTo x="-385" y="385"/>
                <wp:lineTo x="-385" y="28124"/>
                <wp:lineTo x="21574" y="28124"/>
                <wp:lineTo x="21574" y="6164"/>
                <wp:lineTo x="21189" y="385"/>
                <wp:lineTo x="21189"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8070" cy="10680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D6588D" w:rsidRPr="00D6588D">
        <w:rPr>
          <w:sz w:val="36"/>
          <w:szCs w:val="36"/>
        </w:rPr>
        <w:t>Warner Bros. will provide AMC Theatres with an exclusive 45-day window to screen its 2022 films, AMC leader Adam Aron said, adding that the country's leading theater chain is negotiating with other film studios about cinematic releases. The deal is similar to an arrangement Warner and Regal Cinemas came to in April.</w:t>
      </w:r>
    </w:p>
    <w:p w14:paraId="7E584EE7" w14:textId="6CDC0A81" w:rsidR="00D6588D" w:rsidRDefault="00D6588D" w:rsidP="00D6588D">
      <w:pPr>
        <w:jc w:val="right"/>
        <w:rPr>
          <w:b/>
          <w:bCs/>
          <w:i/>
          <w:iCs/>
          <w:color w:val="660033"/>
          <w:sz w:val="36"/>
          <w:szCs w:val="36"/>
        </w:rPr>
      </w:pPr>
      <w:r w:rsidRPr="00D6588D">
        <w:rPr>
          <w:b/>
          <w:bCs/>
          <w:i/>
          <w:iCs/>
          <w:color w:val="660033"/>
          <w:sz w:val="36"/>
          <w:szCs w:val="36"/>
        </w:rPr>
        <w:t>Media Play News 8/9</w:t>
      </w:r>
      <w:r w:rsidRPr="00D6588D">
        <w:rPr>
          <w:b/>
          <w:bCs/>
          <w:i/>
          <w:iCs/>
          <w:color w:val="660033"/>
          <w:sz w:val="36"/>
          <w:szCs w:val="36"/>
        </w:rPr>
        <w:t>/21</w:t>
      </w:r>
    </w:p>
    <w:p w14:paraId="508BF963" w14:textId="64C2724B" w:rsidR="00D6588D" w:rsidRPr="00BA09B3" w:rsidRDefault="00BA09B3" w:rsidP="00D6588D">
      <w:pPr>
        <w:jc w:val="right"/>
        <w:rPr>
          <w:b/>
          <w:bCs/>
          <w:i/>
          <w:iCs/>
          <w:color w:val="660033"/>
          <w:sz w:val="28"/>
          <w:szCs w:val="28"/>
        </w:rPr>
      </w:pPr>
      <w:hyperlink r:id="rId5" w:history="1">
        <w:r w:rsidRPr="00BA09B3">
          <w:rPr>
            <w:rStyle w:val="Hyperlink"/>
            <w:b/>
            <w:bCs/>
            <w:i/>
            <w:iCs/>
            <w:sz w:val="28"/>
            <w:szCs w:val="28"/>
          </w:rPr>
          <w:t>https://www.mediaplaynews.com/warner-bros-amc-theatres-agree-to-45-day-theatrical-window/</w:t>
        </w:r>
      </w:hyperlink>
    </w:p>
    <w:p w14:paraId="487E1D37" w14:textId="77777777" w:rsidR="00BA09B3" w:rsidRPr="00D6588D" w:rsidRDefault="00BA09B3" w:rsidP="00D6588D">
      <w:pPr>
        <w:jc w:val="right"/>
        <w:rPr>
          <w:b/>
          <w:bCs/>
          <w:i/>
          <w:iCs/>
          <w:color w:val="660033"/>
          <w:sz w:val="36"/>
          <w:szCs w:val="36"/>
        </w:rPr>
      </w:pPr>
    </w:p>
    <w:p w14:paraId="334B8FC0" w14:textId="77777777" w:rsidR="00D6588D" w:rsidRDefault="00D6588D" w:rsidP="00D6588D"/>
    <w:sectPr w:rsidR="00D6588D"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03"/>
    <w:rsid w:val="003837C3"/>
    <w:rsid w:val="00927C03"/>
    <w:rsid w:val="009C35F7"/>
    <w:rsid w:val="00AF1C2D"/>
    <w:rsid w:val="00BA09B3"/>
    <w:rsid w:val="00D6588D"/>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0367"/>
  <w15:chartTrackingRefBased/>
  <w15:docId w15:val="{7B080199-E125-43A7-A852-4CC8ABE9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9B3"/>
    <w:rPr>
      <w:color w:val="0563C1" w:themeColor="hyperlink"/>
      <w:u w:val="single"/>
    </w:rPr>
  </w:style>
  <w:style w:type="character" w:styleId="UnresolvedMention">
    <w:name w:val="Unresolved Mention"/>
    <w:basedOn w:val="DefaultParagraphFont"/>
    <w:uiPriority w:val="99"/>
    <w:semiHidden/>
    <w:unhideWhenUsed/>
    <w:rsid w:val="00BA0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diaplaynews.com/warner-bros-amc-theatres-agree-to-45-day-theatrical-window/"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4</cp:revision>
  <dcterms:created xsi:type="dcterms:W3CDTF">2021-08-10T16:54:00Z</dcterms:created>
  <dcterms:modified xsi:type="dcterms:W3CDTF">2021-08-10T18:08:00Z</dcterms:modified>
</cp:coreProperties>
</file>