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FB593D" w:rsidRPr="00FB593D" w:rsidRDefault="00761B10" w:rsidP="00FB593D">
      <w:pPr>
        <w:rPr>
          <w:b/>
          <w:color w:val="E36C0A" w:themeColor="accent6" w:themeShade="BF"/>
          <w:sz w:val="36"/>
        </w:rPr>
      </w:pPr>
      <w:r>
        <w:rPr>
          <w:b/>
          <w:color w:val="E36C0A" w:themeColor="accent6" w:themeShade="BF"/>
          <w:sz w:val="36"/>
        </w:rPr>
        <w:t>American Cancer Society Unveils M</w:t>
      </w:r>
      <w:r w:rsidR="00FB593D" w:rsidRPr="00FB593D">
        <w:rPr>
          <w:b/>
          <w:color w:val="E36C0A" w:themeColor="accent6" w:themeShade="BF"/>
          <w:sz w:val="36"/>
        </w:rPr>
        <w:t xml:space="preserve">ultichannel </w:t>
      </w:r>
      <w:r>
        <w:rPr>
          <w:b/>
          <w:color w:val="E36C0A" w:themeColor="accent6" w:themeShade="BF"/>
          <w:sz w:val="36"/>
        </w:rPr>
        <w:t>Holiday P</w:t>
      </w:r>
      <w:bookmarkStart w:id="0" w:name="_GoBack"/>
      <w:bookmarkEnd w:id="0"/>
      <w:r w:rsidR="00FB593D" w:rsidRPr="00FB593D">
        <w:rPr>
          <w:b/>
          <w:color w:val="E36C0A" w:themeColor="accent6" w:themeShade="BF"/>
          <w:sz w:val="36"/>
        </w:rPr>
        <w:t xml:space="preserve">ush </w:t>
      </w:r>
    </w:p>
    <w:p w:rsidR="00FB593D" w:rsidRPr="00FB593D" w:rsidRDefault="00190E46" w:rsidP="00FB593D">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99E99B0" wp14:editId="447ACA0E">
            <wp:simplePos x="0" y="0"/>
            <wp:positionH relativeFrom="column">
              <wp:posOffset>3926205</wp:posOffset>
            </wp:positionH>
            <wp:positionV relativeFrom="paragraph">
              <wp:posOffset>490855</wp:posOffset>
            </wp:positionV>
            <wp:extent cx="2197100" cy="1235710"/>
            <wp:effectExtent l="0" t="0" r="0" b="2540"/>
            <wp:wrapTight wrapText="bothSides">
              <wp:wrapPolygon edited="0">
                <wp:start x="0" y="0"/>
                <wp:lineTo x="0" y="21311"/>
                <wp:lineTo x="21350" y="21311"/>
                <wp:lineTo x="2135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93D" w:rsidRPr="00FB593D">
        <w:rPr>
          <w:sz w:val="36"/>
        </w:rPr>
        <w:t>The Richards Group's new campaign for the American Cancer Society aims to boost fundraising during the holiday season with a series of spots that tell the stories of how real patients were helped by the organization. The push is running across digital, TV, print, social and radio including collaborations with DJ personalities on Westwood One and iHeartRadio.</w:t>
      </w:r>
    </w:p>
    <w:p w:rsidR="00CF175D" w:rsidRDefault="00FB593D" w:rsidP="00FB593D">
      <w:pPr>
        <w:jc w:val="right"/>
        <w:rPr>
          <w:b/>
          <w:i/>
          <w:color w:val="E36C0A" w:themeColor="accent6" w:themeShade="BF"/>
          <w:sz w:val="36"/>
        </w:rPr>
      </w:pPr>
      <w:r w:rsidRPr="00FB593D">
        <w:rPr>
          <w:b/>
          <w:i/>
          <w:color w:val="E36C0A" w:themeColor="accent6" w:themeShade="BF"/>
          <w:sz w:val="36"/>
        </w:rPr>
        <w:t>M</w:t>
      </w:r>
      <w:r w:rsidRPr="00FB593D">
        <w:rPr>
          <w:b/>
          <w:i/>
          <w:color w:val="E36C0A" w:themeColor="accent6" w:themeShade="BF"/>
          <w:sz w:val="36"/>
        </w:rPr>
        <w:t>ediaPost Communications 11/7/18</w:t>
      </w:r>
    </w:p>
    <w:p w:rsidR="00FB593D" w:rsidRDefault="00FB593D" w:rsidP="00FB593D">
      <w:pPr>
        <w:jc w:val="right"/>
        <w:rPr>
          <w:b/>
          <w:i/>
          <w:color w:val="E36C0A" w:themeColor="accent6" w:themeShade="BF"/>
          <w:sz w:val="28"/>
        </w:rPr>
      </w:pPr>
      <w:hyperlink r:id="rId6" w:history="1">
        <w:r w:rsidRPr="00FB593D">
          <w:rPr>
            <w:rStyle w:val="Hyperlink"/>
            <w:b/>
            <w:i/>
            <w:color w:val="0000BF" w:themeColor="hyperlink" w:themeShade="BF"/>
            <w:sz w:val="28"/>
          </w:rPr>
          <w:t>https://www.mediapost.com/publications/article/327727/cancer-society-richards-group-launch-plan-of-att.html</w:t>
        </w:r>
      </w:hyperlink>
    </w:p>
    <w:p w:rsidR="00190E46" w:rsidRPr="00FB593D" w:rsidRDefault="00190E46" w:rsidP="00FB593D">
      <w:pPr>
        <w:jc w:val="right"/>
        <w:rPr>
          <w:b/>
          <w:i/>
          <w:color w:val="E36C0A" w:themeColor="accent6" w:themeShade="BF"/>
          <w:sz w:val="28"/>
        </w:rPr>
      </w:pPr>
      <w:r>
        <w:rPr>
          <w:b/>
          <w:i/>
          <w:color w:val="E36C0A" w:themeColor="accent6" w:themeShade="BF"/>
          <w:sz w:val="28"/>
        </w:rPr>
        <w:t xml:space="preserve">Plan </w:t>
      </w:r>
      <w:proofErr w:type="gramStart"/>
      <w:r>
        <w:rPr>
          <w:b/>
          <w:i/>
          <w:color w:val="E36C0A" w:themeColor="accent6" w:themeShade="BF"/>
          <w:sz w:val="28"/>
        </w:rPr>
        <w:t>Of</w:t>
      </w:r>
      <w:proofErr w:type="gramEnd"/>
      <w:r>
        <w:rPr>
          <w:b/>
          <w:i/>
          <w:color w:val="E36C0A" w:themeColor="accent6" w:themeShade="BF"/>
          <w:sz w:val="28"/>
        </w:rPr>
        <w:t xml:space="preserve"> Attack</w:t>
      </w:r>
    </w:p>
    <w:p w:rsidR="00FB593D" w:rsidRDefault="00190E46" w:rsidP="00FB593D">
      <w:pPr>
        <w:jc w:val="right"/>
        <w:rPr>
          <w:b/>
          <w:i/>
          <w:color w:val="E36C0A" w:themeColor="accent6" w:themeShade="BF"/>
          <w:sz w:val="28"/>
        </w:rPr>
      </w:pPr>
      <w:hyperlink r:id="rId7" w:history="1">
        <w:r w:rsidRPr="009C4B9C">
          <w:rPr>
            <w:rStyle w:val="Hyperlink"/>
            <w:b/>
            <w:i/>
            <w:color w:val="0000BF" w:themeColor="hyperlink" w:themeShade="BF"/>
            <w:sz w:val="28"/>
          </w:rPr>
          <w:t>https://www.youtube.com/watch?v=LAwm7gksWR0</w:t>
        </w:r>
      </w:hyperlink>
    </w:p>
    <w:p w:rsidR="00190E46" w:rsidRPr="00FB593D" w:rsidRDefault="00190E46" w:rsidP="00FB593D">
      <w:pPr>
        <w:jc w:val="right"/>
        <w:rPr>
          <w:b/>
          <w:i/>
          <w:color w:val="E36C0A" w:themeColor="accent6" w:themeShade="BF"/>
          <w:sz w:val="28"/>
        </w:rPr>
      </w:pPr>
    </w:p>
    <w:sectPr w:rsidR="00190E46" w:rsidRPr="00FB593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3D"/>
    <w:rsid w:val="00190E46"/>
    <w:rsid w:val="00194E35"/>
    <w:rsid w:val="00226A80"/>
    <w:rsid w:val="00761B10"/>
    <w:rsid w:val="00A90A24"/>
    <w:rsid w:val="00CF175D"/>
    <w:rsid w:val="00FB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60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93D"/>
    <w:rPr>
      <w:color w:val="0000FF" w:themeColor="hyperlink"/>
      <w:u w:val="single"/>
    </w:rPr>
  </w:style>
  <w:style w:type="paragraph" w:styleId="BalloonText">
    <w:name w:val="Balloon Text"/>
    <w:basedOn w:val="Normal"/>
    <w:link w:val="BalloonTextChar"/>
    <w:uiPriority w:val="99"/>
    <w:semiHidden/>
    <w:unhideWhenUsed/>
    <w:rsid w:val="00190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93D"/>
    <w:rPr>
      <w:color w:val="0000FF" w:themeColor="hyperlink"/>
      <w:u w:val="single"/>
    </w:rPr>
  </w:style>
  <w:style w:type="paragraph" w:styleId="BalloonText">
    <w:name w:val="Balloon Text"/>
    <w:basedOn w:val="Normal"/>
    <w:link w:val="BalloonTextChar"/>
    <w:uiPriority w:val="99"/>
    <w:semiHidden/>
    <w:unhideWhenUsed/>
    <w:rsid w:val="00190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Awm7gksWR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27727/cancer-society-richards-group-launch-plan-of-at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2018-11-08T18:22:00Z</dcterms:created>
  <dcterms:modified xsi:type="dcterms:W3CDTF">2018-11-08T18:51:00Z</dcterms:modified>
</cp:coreProperties>
</file>