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FE4642" w:rsidRPr="00FE4642" w:rsidRDefault="00FE4642">
      <w:pPr>
        <w:rPr>
          <w:b/>
          <w:color w:val="943634" w:themeColor="accent2" w:themeShade="BF"/>
          <w:sz w:val="36"/>
        </w:rPr>
      </w:pPr>
      <w:r w:rsidRPr="00FE4642">
        <w:rPr>
          <w:b/>
          <w:color w:val="943634" w:themeColor="accent2" w:themeShade="BF"/>
          <w:sz w:val="36"/>
        </w:rPr>
        <w:t>AT&amp;T Could Try to Broaden Its Sports-Rights Portfolio</w:t>
      </w:r>
    </w:p>
    <w:p w:rsidR="00FE4642" w:rsidRPr="00FE4642" w:rsidRDefault="00FE4642">
      <w:pPr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58240" behindDoc="1" locked="0" layoutInCell="1" allowOverlap="1" wp14:anchorId="0B3AE31C" wp14:editId="6D276569">
            <wp:simplePos x="0" y="0"/>
            <wp:positionH relativeFrom="column">
              <wp:posOffset>4342130</wp:posOffset>
            </wp:positionH>
            <wp:positionV relativeFrom="paragraph">
              <wp:posOffset>445770</wp:posOffset>
            </wp:positionV>
            <wp:extent cx="1753870" cy="1013460"/>
            <wp:effectExtent l="0" t="0" r="0" b="0"/>
            <wp:wrapTight wrapText="bothSides">
              <wp:wrapPolygon edited="0">
                <wp:start x="0" y="0"/>
                <wp:lineTo x="0" y="21113"/>
                <wp:lineTo x="21350" y="21113"/>
                <wp:lineTo x="2135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-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3870" cy="1013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4642">
        <w:rPr>
          <w:sz w:val="36"/>
        </w:rPr>
        <w:t>Many traditional and digital media companies are focused on the next cycle of rights to broadcast NFL football, which will start</w:t>
      </w:r>
      <w:bookmarkStart w:id="0" w:name="_GoBack"/>
      <w:bookmarkEnd w:id="0"/>
      <w:r w:rsidRPr="00FE4642">
        <w:rPr>
          <w:sz w:val="36"/>
        </w:rPr>
        <w:t xml:space="preserve"> to come up for renewal, first at ESPN in 2021 and at NBC, CBS and Fox the following year. Might AT&amp;T be interested? “We are not going to take anything off the table,” says Jeff Zucker.</w:t>
      </w:r>
    </w:p>
    <w:p w:rsidR="00FE4642" w:rsidRPr="00FE4642" w:rsidRDefault="00FE4642" w:rsidP="00FE4642">
      <w:pPr>
        <w:jc w:val="right"/>
        <w:rPr>
          <w:b/>
          <w:i/>
          <w:color w:val="943634" w:themeColor="accent2" w:themeShade="BF"/>
          <w:sz w:val="36"/>
        </w:rPr>
      </w:pPr>
      <w:r w:rsidRPr="00FE4642">
        <w:rPr>
          <w:b/>
          <w:i/>
          <w:color w:val="943634" w:themeColor="accent2" w:themeShade="BF"/>
          <w:sz w:val="36"/>
        </w:rPr>
        <w:t>Variety 3.4.19</w:t>
      </w:r>
    </w:p>
    <w:p w:rsidR="00FE4642" w:rsidRDefault="00FE4642">
      <w:hyperlink r:id="rId6" w:history="1">
        <w:r w:rsidRPr="00D12CCB">
          <w:rPr>
            <w:rStyle w:val="Hyperlink"/>
          </w:rPr>
          <w:t>https://deadline.com/2019/03/viacom-closes-340m-pickup-of-pluto-tv-1202568860/</w:t>
        </w:r>
      </w:hyperlink>
    </w:p>
    <w:p w:rsidR="00FE4642" w:rsidRDefault="00FE4642"/>
    <w:sectPr w:rsidR="00FE4642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642"/>
    <w:rsid w:val="00194E35"/>
    <w:rsid w:val="00226A80"/>
    <w:rsid w:val="00A90A24"/>
    <w:rsid w:val="00CF175D"/>
    <w:rsid w:val="00FE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464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6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464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6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eadline.com/2019/03/viacom-closes-340m-pickup-of-pluto-tv-1202568860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2019-03-05T14:25:00Z</dcterms:created>
  <dcterms:modified xsi:type="dcterms:W3CDTF">2019-03-05T14:33:00Z</dcterms:modified>
</cp:coreProperties>
</file>