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BB03D33" w14:textId="0D4038D2" w:rsidR="0032240A" w:rsidRPr="00B16F1A" w:rsidRDefault="0032240A" w:rsidP="0032240A">
      <w:pPr>
        <w:rPr>
          <w:b/>
          <w:bCs/>
          <w:color w:val="003399"/>
          <w:sz w:val="36"/>
          <w:szCs w:val="36"/>
        </w:rPr>
      </w:pPr>
      <w:r w:rsidRPr="00B16F1A">
        <w:rPr>
          <w:b/>
          <w:bCs/>
          <w:color w:val="003399"/>
          <w:sz w:val="36"/>
          <w:szCs w:val="36"/>
        </w:rPr>
        <w:t xml:space="preserve">AT&amp;T </w:t>
      </w:r>
      <w:r w:rsidRPr="00B16F1A">
        <w:rPr>
          <w:b/>
          <w:bCs/>
          <w:color w:val="003399"/>
          <w:sz w:val="36"/>
          <w:szCs w:val="36"/>
        </w:rPr>
        <w:t>C</w:t>
      </w:r>
      <w:r w:rsidRPr="00B16F1A">
        <w:rPr>
          <w:b/>
          <w:bCs/>
          <w:color w:val="003399"/>
          <w:sz w:val="36"/>
          <w:szCs w:val="36"/>
        </w:rPr>
        <w:t xml:space="preserve">ompletes </w:t>
      </w:r>
      <w:r w:rsidRPr="00B16F1A">
        <w:rPr>
          <w:b/>
          <w:bCs/>
          <w:color w:val="003399"/>
          <w:sz w:val="36"/>
          <w:szCs w:val="36"/>
        </w:rPr>
        <w:t>S</w:t>
      </w:r>
      <w:r w:rsidRPr="00B16F1A">
        <w:rPr>
          <w:b/>
          <w:bCs/>
          <w:color w:val="003399"/>
          <w:sz w:val="36"/>
          <w:szCs w:val="36"/>
        </w:rPr>
        <w:t xml:space="preserve">pinoff </w:t>
      </w:r>
      <w:r w:rsidRPr="00B16F1A">
        <w:rPr>
          <w:b/>
          <w:bCs/>
          <w:color w:val="003399"/>
          <w:sz w:val="36"/>
          <w:szCs w:val="36"/>
        </w:rPr>
        <w:t>O</w:t>
      </w:r>
      <w:r w:rsidRPr="00B16F1A">
        <w:rPr>
          <w:b/>
          <w:bCs/>
          <w:color w:val="003399"/>
          <w:sz w:val="36"/>
          <w:szCs w:val="36"/>
        </w:rPr>
        <w:t>f DIRECTV</w:t>
      </w:r>
    </w:p>
    <w:p w14:paraId="4328AB1D" w14:textId="5F1393FB" w:rsidR="0032240A" w:rsidRPr="0032240A" w:rsidRDefault="00B16F1A" w:rsidP="0032240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695534" wp14:editId="2EBEE926">
            <wp:simplePos x="0" y="0"/>
            <wp:positionH relativeFrom="column">
              <wp:posOffset>5257193</wp:posOffset>
            </wp:positionH>
            <wp:positionV relativeFrom="paragraph">
              <wp:posOffset>212173</wp:posOffset>
            </wp:positionV>
            <wp:extent cx="909320" cy="1221740"/>
            <wp:effectExtent l="152400" t="152400" r="367030" b="359410"/>
            <wp:wrapTight wrapText="bothSides">
              <wp:wrapPolygon edited="0">
                <wp:start x="1810" y="-2694"/>
                <wp:lineTo x="-3620" y="-2021"/>
                <wp:lineTo x="-3620" y="22902"/>
                <wp:lineTo x="-1810" y="24923"/>
                <wp:lineTo x="4073" y="26944"/>
                <wp:lineTo x="4525" y="27617"/>
                <wp:lineTo x="21721" y="27617"/>
                <wp:lineTo x="22173" y="26944"/>
                <wp:lineTo x="28056" y="24923"/>
                <wp:lineTo x="29866" y="19534"/>
                <wp:lineTo x="29866" y="3368"/>
                <wp:lineTo x="24436" y="-1684"/>
                <wp:lineTo x="23983" y="-2694"/>
                <wp:lineTo x="1810" y="-2694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2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0A" w:rsidRPr="0032240A">
        <w:rPr>
          <w:sz w:val="36"/>
          <w:szCs w:val="36"/>
        </w:rPr>
        <w:t>DIRECTV is now an independent company, as AT&amp;T has completed a spinoff that also includes U-Verse and AT&amp;T TV, and plans to offer AT&amp;T's former streaming services under DIRECTV Stream. The new platform will apparently be available through both streaming devices and satellite links.</w:t>
      </w:r>
    </w:p>
    <w:p w14:paraId="02473643" w14:textId="5C42C038" w:rsidR="00FE75DF" w:rsidRPr="00B16F1A" w:rsidRDefault="0032240A" w:rsidP="00B16F1A">
      <w:pPr>
        <w:jc w:val="right"/>
        <w:rPr>
          <w:b/>
          <w:bCs/>
          <w:i/>
          <w:iCs/>
          <w:color w:val="003399"/>
          <w:sz w:val="36"/>
          <w:szCs w:val="36"/>
        </w:rPr>
      </w:pPr>
      <w:r w:rsidRPr="00B16F1A">
        <w:rPr>
          <w:b/>
          <w:bCs/>
          <w:i/>
          <w:iCs/>
          <w:color w:val="003399"/>
          <w:sz w:val="36"/>
          <w:szCs w:val="36"/>
        </w:rPr>
        <w:t>Ne</w:t>
      </w:r>
      <w:r w:rsidRPr="00B16F1A">
        <w:rPr>
          <w:b/>
          <w:bCs/>
          <w:i/>
          <w:iCs/>
          <w:color w:val="003399"/>
          <w:sz w:val="36"/>
          <w:szCs w:val="36"/>
        </w:rPr>
        <w:t xml:space="preserve">xt TV/Broadcasting+Cable </w:t>
      </w:r>
      <w:r w:rsidRPr="00B16F1A">
        <w:rPr>
          <w:b/>
          <w:bCs/>
          <w:i/>
          <w:iCs/>
          <w:color w:val="003399"/>
          <w:sz w:val="36"/>
          <w:szCs w:val="36"/>
        </w:rPr>
        <w:t>8.2.21</w:t>
      </w:r>
    </w:p>
    <w:p w14:paraId="07D507ED" w14:textId="6EB3992A" w:rsidR="0032240A" w:rsidRPr="00B16F1A" w:rsidRDefault="0032240A" w:rsidP="00B16F1A">
      <w:pPr>
        <w:jc w:val="right"/>
        <w:rPr>
          <w:i/>
          <w:iCs/>
          <w:sz w:val="28"/>
          <w:szCs w:val="28"/>
        </w:rPr>
      </w:pPr>
      <w:hyperlink r:id="rId5" w:history="1">
        <w:r w:rsidRPr="00B16F1A">
          <w:rPr>
            <w:rStyle w:val="Hyperlink"/>
            <w:i/>
            <w:iCs/>
            <w:sz w:val="28"/>
            <w:szCs w:val="28"/>
          </w:rPr>
          <w:t>https://www.nexttv.com/news/directv-stream-becomes-single-brand-for-former-atandt-video-services</w:t>
        </w:r>
      </w:hyperlink>
    </w:p>
    <w:p w14:paraId="32485846" w14:textId="77777777" w:rsidR="0032240A" w:rsidRDefault="0032240A" w:rsidP="0032240A"/>
    <w:sectPr w:rsidR="0032240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0A"/>
    <w:rsid w:val="0032240A"/>
    <w:rsid w:val="003837C3"/>
    <w:rsid w:val="00B16F1A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7D42"/>
  <w15:chartTrackingRefBased/>
  <w15:docId w15:val="{07BB65AE-B48E-4B7C-A3BB-C7F351EF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directv-stream-becomes-single-brand-for-former-atandt-video-servic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2021-08-03T16:39:00Z</dcterms:created>
  <dcterms:modified xsi:type="dcterms:W3CDTF">2021-08-03T16:55:00Z</dcterms:modified>
</cp:coreProperties>
</file>