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70D54" w:rsidRPr="00282181" w:rsidRDefault="00282181" w:rsidP="00E70D54">
      <w:pPr>
        <w:rPr>
          <w:b/>
          <w:color w:val="403152" w:themeColor="accent4" w:themeShade="80"/>
          <w:sz w:val="36"/>
        </w:rPr>
      </w:pPr>
      <w:r w:rsidRPr="00282181">
        <w:rPr>
          <w:b/>
          <w:color w:val="403152" w:themeColor="accent4" w:themeShade="80"/>
          <w:sz w:val="36"/>
        </w:rPr>
        <w:t>Beasley F</w:t>
      </w:r>
      <w:r w:rsidR="00E70D54" w:rsidRPr="00282181">
        <w:rPr>
          <w:b/>
          <w:color w:val="403152" w:themeColor="accent4" w:themeShade="80"/>
          <w:sz w:val="36"/>
        </w:rPr>
        <w:t xml:space="preserve">ocused on </w:t>
      </w:r>
      <w:r w:rsidRPr="00282181">
        <w:rPr>
          <w:b/>
          <w:color w:val="403152" w:themeColor="accent4" w:themeShade="80"/>
          <w:sz w:val="36"/>
        </w:rPr>
        <w:t>E</w:t>
      </w:r>
      <w:r w:rsidR="00E70D54" w:rsidRPr="00282181">
        <w:rPr>
          <w:b/>
          <w:color w:val="403152" w:themeColor="accent4" w:themeShade="80"/>
          <w:sz w:val="36"/>
        </w:rPr>
        <w:t xml:space="preserve">sports </w:t>
      </w:r>
      <w:r w:rsidRPr="00282181">
        <w:rPr>
          <w:b/>
          <w:color w:val="403152" w:themeColor="accent4" w:themeShade="80"/>
          <w:sz w:val="36"/>
        </w:rPr>
        <w:t>O</w:t>
      </w:r>
      <w:r w:rsidR="00E70D54" w:rsidRPr="00282181">
        <w:rPr>
          <w:b/>
          <w:color w:val="403152" w:themeColor="accent4" w:themeShade="80"/>
          <w:sz w:val="36"/>
        </w:rPr>
        <w:t xml:space="preserve">pportunities </w:t>
      </w:r>
    </w:p>
    <w:p w:rsidR="00E70D54" w:rsidRPr="00282181" w:rsidRDefault="00282181" w:rsidP="00E70D5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11F915C" wp14:editId="63187A38">
            <wp:simplePos x="0" y="0"/>
            <wp:positionH relativeFrom="column">
              <wp:posOffset>4299585</wp:posOffset>
            </wp:positionH>
            <wp:positionV relativeFrom="paragraph">
              <wp:posOffset>786765</wp:posOffset>
            </wp:positionV>
            <wp:extent cx="178054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261" y="21199"/>
                <wp:lineTo x="212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ley broad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54" w:rsidRPr="00282181">
        <w:rPr>
          <w:sz w:val="36"/>
        </w:rPr>
        <w:t xml:space="preserve">Beasley Broadcast Group is continuing to seek opportunities in the billion-dollar esports industry, which analysts at Newzoo predict will grow to reach some 645 million viewers </w:t>
      </w:r>
      <w:bookmarkStart w:id="0" w:name="_GoBack"/>
      <w:bookmarkEnd w:id="0"/>
      <w:r w:rsidR="00E70D54" w:rsidRPr="00282181">
        <w:rPr>
          <w:sz w:val="36"/>
        </w:rPr>
        <w:t>by 2022. Beasley has launched its own gaming division, acquired a gamer-focused radio station and an Overwatch league team, and invested in a Detroit-based esports organization, all during the last year.</w:t>
      </w:r>
    </w:p>
    <w:p w:rsidR="00282181" w:rsidRDefault="00E70D54" w:rsidP="00282181">
      <w:pPr>
        <w:jc w:val="right"/>
        <w:rPr>
          <w:b/>
          <w:i/>
          <w:color w:val="403152" w:themeColor="accent4" w:themeShade="80"/>
          <w:sz w:val="36"/>
        </w:rPr>
      </w:pPr>
      <w:r w:rsidRPr="00282181">
        <w:rPr>
          <w:b/>
          <w:i/>
          <w:color w:val="403152" w:themeColor="accent4" w:themeShade="80"/>
          <w:sz w:val="36"/>
        </w:rPr>
        <w:t>Na</w:t>
      </w:r>
      <w:r w:rsidRPr="00282181">
        <w:rPr>
          <w:b/>
          <w:i/>
          <w:color w:val="403152" w:themeColor="accent4" w:themeShade="80"/>
          <w:sz w:val="36"/>
        </w:rPr>
        <w:t>ples Daily News (Fla.) 11/25/19</w:t>
      </w:r>
    </w:p>
    <w:p w:rsidR="00CF175D" w:rsidRPr="00282181" w:rsidRDefault="00282181" w:rsidP="00282181">
      <w:pPr>
        <w:jc w:val="right"/>
        <w:rPr>
          <w:b/>
          <w:i/>
          <w:color w:val="403152" w:themeColor="accent4" w:themeShade="80"/>
        </w:rPr>
      </w:pPr>
      <w:r>
        <w:rPr>
          <w:b/>
          <w:i/>
          <w:color w:val="403152" w:themeColor="accent4" w:themeShade="80"/>
          <w:sz w:val="36"/>
        </w:rPr>
        <w:br/>
      </w:r>
      <w:hyperlink r:id="rId6" w:history="1">
        <w:r w:rsidRPr="00282181">
          <w:rPr>
            <w:rStyle w:val="Hyperlink"/>
            <w:b/>
            <w:i/>
            <w:color w:val="000080" w:themeColor="hyperlink" w:themeShade="80"/>
          </w:rPr>
          <w:t>https://www.naplesnews.com/story/money/business/local/2019/11/25/esports-florida-beasley-broadcast-plans-include-esports-naples-florida-fortnite-overwatch/4259405002</w:t>
        </w:r>
      </w:hyperlink>
    </w:p>
    <w:p w:rsidR="00282181" w:rsidRPr="00282181" w:rsidRDefault="00282181" w:rsidP="00282181">
      <w:pPr>
        <w:jc w:val="right"/>
        <w:rPr>
          <w:b/>
          <w:i/>
          <w:color w:val="403152" w:themeColor="accent4" w:themeShade="80"/>
          <w:sz w:val="28"/>
        </w:rPr>
      </w:pPr>
    </w:p>
    <w:p w:rsidR="00E70D54" w:rsidRPr="00282181" w:rsidRDefault="00E70D54" w:rsidP="00E70D54">
      <w:pPr>
        <w:rPr>
          <w:sz w:val="20"/>
        </w:rPr>
      </w:pPr>
    </w:p>
    <w:sectPr w:rsidR="00E70D54" w:rsidRPr="0028218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54"/>
    <w:rsid w:val="00194E35"/>
    <w:rsid w:val="00226A80"/>
    <w:rsid w:val="00282181"/>
    <w:rsid w:val="00A90A24"/>
    <w:rsid w:val="00CF175D"/>
    <w:rsid w:val="00E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plesnews.com/story/money/business/local/2019/11/25/esports-florida-beasley-broadcast-plans-include-esports-naples-florida-fortnite-overwatch/425940500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2019-11-27T12:31:00Z</dcterms:created>
  <dcterms:modified xsi:type="dcterms:W3CDTF">2019-11-27T12:31:00Z</dcterms:modified>
</cp:coreProperties>
</file>