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0D0D0" w:themeColor="background2" w:themeShade="E5"/>
  <w:body>
    <w:p w14:paraId="7C634FD1" w14:textId="06CF244A" w:rsidR="00C95F28" w:rsidRPr="000B7D0E" w:rsidRDefault="00C95F28" w:rsidP="00C95F28">
      <w:pPr>
        <w:rPr>
          <w:b/>
          <w:bCs/>
          <w:color w:val="7030A0"/>
          <w:sz w:val="36"/>
          <w:szCs w:val="36"/>
        </w:rPr>
      </w:pPr>
      <w:r w:rsidRPr="000B7D0E">
        <w:rPr>
          <w:b/>
          <w:bCs/>
          <w:color w:val="7030A0"/>
          <w:sz w:val="36"/>
          <w:szCs w:val="36"/>
        </w:rPr>
        <w:t xml:space="preserve">New Jersey </w:t>
      </w:r>
      <w:r w:rsidRPr="000B7D0E">
        <w:rPr>
          <w:b/>
          <w:bCs/>
          <w:color w:val="7030A0"/>
          <w:sz w:val="36"/>
          <w:szCs w:val="36"/>
        </w:rPr>
        <w:t>E</w:t>
      </w:r>
      <w:r w:rsidRPr="000B7D0E">
        <w:rPr>
          <w:b/>
          <w:bCs/>
          <w:color w:val="7030A0"/>
          <w:sz w:val="36"/>
          <w:szCs w:val="36"/>
        </w:rPr>
        <w:t xml:space="preserve">armarks $70M </w:t>
      </w:r>
      <w:r w:rsidRPr="000B7D0E">
        <w:rPr>
          <w:b/>
          <w:bCs/>
          <w:color w:val="7030A0"/>
          <w:sz w:val="36"/>
          <w:szCs w:val="36"/>
        </w:rPr>
        <w:t>F</w:t>
      </w:r>
      <w:r w:rsidRPr="000B7D0E">
        <w:rPr>
          <w:b/>
          <w:bCs/>
          <w:color w:val="7030A0"/>
          <w:sz w:val="36"/>
          <w:szCs w:val="36"/>
        </w:rPr>
        <w:t xml:space="preserve">rom CPF </w:t>
      </w:r>
      <w:r w:rsidRPr="000B7D0E">
        <w:rPr>
          <w:b/>
          <w:bCs/>
          <w:color w:val="7030A0"/>
          <w:sz w:val="36"/>
          <w:szCs w:val="36"/>
        </w:rPr>
        <w:t>T</w:t>
      </w:r>
      <w:r w:rsidRPr="000B7D0E">
        <w:rPr>
          <w:b/>
          <w:bCs/>
          <w:color w:val="7030A0"/>
          <w:sz w:val="36"/>
          <w:szCs w:val="36"/>
        </w:rPr>
        <w:t xml:space="preserve">o </w:t>
      </w:r>
      <w:r w:rsidRPr="000B7D0E">
        <w:rPr>
          <w:b/>
          <w:bCs/>
          <w:color w:val="7030A0"/>
          <w:sz w:val="36"/>
          <w:szCs w:val="36"/>
        </w:rPr>
        <w:t>B</w:t>
      </w:r>
      <w:r w:rsidRPr="000B7D0E">
        <w:rPr>
          <w:b/>
          <w:bCs/>
          <w:color w:val="7030A0"/>
          <w:sz w:val="36"/>
          <w:szCs w:val="36"/>
        </w:rPr>
        <w:t xml:space="preserve">oost </w:t>
      </w:r>
      <w:r w:rsidRPr="000B7D0E">
        <w:rPr>
          <w:b/>
          <w:bCs/>
          <w:color w:val="7030A0"/>
          <w:sz w:val="36"/>
          <w:szCs w:val="36"/>
        </w:rPr>
        <w:t>B</w:t>
      </w:r>
      <w:r w:rsidRPr="000B7D0E">
        <w:rPr>
          <w:b/>
          <w:bCs/>
          <w:color w:val="7030A0"/>
          <w:sz w:val="36"/>
          <w:szCs w:val="36"/>
        </w:rPr>
        <w:t>roadband</w:t>
      </w:r>
    </w:p>
    <w:p w14:paraId="08F9F5FF" w14:textId="38EBCB7A" w:rsidR="00C95F28" w:rsidRPr="00C95F28" w:rsidRDefault="00641CFE" w:rsidP="00C95F2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0F58CC8B" wp14:editId="0C587E03">
            <wp:simplePos x="0" y="0"/>
            <wp:positionH relativeFrom="column">
              <wp:posOffset>4361180</wp:posOffset>
            </wp:positionH>
            <wp:positionV relativeFrom="paragraph">
              <wp:posOffset>356235</wp:posOffset>
            </wp:positionV>
            <wp:extent cx="1785620" cy="1004570"/>
            <wp:effectExtent l="0" t="0" r="5080" b="5080"/>
            <wp:wrapTight wrapText="bothSides">
              <wp:wrapPolygon edited="0">
                <wp:start x="0" y="0"/>
                <wp:lineTo x="0" y="21300"/>
                <wp:lineTo x="21431" y="21300"/>
                <wp:lineTo x="21431" y="0"/>
                <wp:lineTo x="0" y="0"/>
              </wp:wrapPolygon>
            </wp:wrapTight>
            <wp:docPr id="21111844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004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28" w:rsidRPr="00C95F28">
        <w:rPr>
          <w:sz w:val="36"/>
          <w:szCs w:val="36"/>
        </w:rPr>
        <w:t>New Jersey will use $50 million from federal Capital Project Funds on broadband projects in underserved or unserved areas. Another $15 million goes to provide free broadband on public buses and the state is spending the remaining $5 million on simplifying access to state agencies.</w:t>
      </w:r>
    </w:p>
    <w:p w14:paraId="76A8EA44" w14:textId="2682B04F" w:rsidR="00FE75DF" w:rsidRPr="000B7D0E" w:rsidRDefault="00C95F28" w:rsidP="000B7D0E">
      <w:pPr>
        <w:jc w:val="right"/>
        <w:rPr>
          <w:b/>
          <w:bCs/>
          <w:i/>
          <w:iCs/>
          <w:color w:val="7030A0"/>
          <w:sz w:val="36"/>
          <w:szCs w:val="36"/>
        </w:rPr>
      </w:pPr>
      <w:r w:rsidRPr="000B7D0E">
        <w:rPr>
          <w:b/>
          <w:bCs/>
          <w:i/>
          <w:iCs/>
          <w:color w:val="7030A0"/>
          <w:sz w:val="36"/>
          <w:szCs w:val="36"/>
        </w:rPr>
        <w:t xml:space="preserve">Telecompetitor </w:t>
      </w:r>
      <w:r w:rsidRPr="000B7D0E">
        <w:rPr>
          <w:b/>
          <w:bCs/>
          <w:i/>
          <w:iCs/>
          <w:color w:val="7030A0"/>
          <w:sz w:val="36"/>
          <w:szCs w:val="36"/>
        </w:rPr>
        <w:t>3.18.24</w:t>
      </w:r>
    </w:p>
    <w:p w14:paraId="22560761" w14:textId="7D281B52" w:rsidR="00C95F28" w:rsidRDefault="00C95F28" w:rsidP="00C95F28">
      <w:pPr>
        <w:jc w:val="right"/>
        <w:rPr>
          <w:i/>
          <w:iCs/>
          <w:sz w:val="28"/>
          <w:szCs w:val="28"/>
        </w:rPr>
      </w:pPr>
      <w:hyperlink r:id="rId5" w:history="1">
        <w:r w:rsidRPr="00C95F28">
          <w:rPr>
            <w:rStyle w:val="Hyperlink"/>
            <w:i/>
            <w:iCs/>
            <w:sz w:val="28"/>
            <w:szCs w:val="28"/>
          </w:rPr>
          <w:t>https://www.telecompetitor.com/new-jersey-to-use-70m-in-cpf-funds-for-broadband/</w:t>
        </w:r>
      </w:hyperlink>
    </w:p>
    <w:p w14:paraId="58CBC9A2" w14:textId="7B49DDED" w:rsidR="00641CFE" w:rsidRDefault="00641CFE" w:rsidP="00C95F28">
      <w:pPr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Image copyright:</w:t>
      </w:r>
    </w:p>
    <w:p w14:paraId="693E0BD3" w14:textId="0A01F504" w:rsidR="00641CFE" w:rsidRDefault="00321B8E" w:rsidP="00C95F28">
      <w:pPr>
        <w:jc w:val="right"/>
        <w:rPr>
          <w:i/>
          <w:iCs/>
          <w:sz w:val="28"/>
          <w:szCs w:val="28"/>
        </w:rPr>
      </w:pPr>
      <w:hyperlink r:id="rId6" w:history="1">
        <w:r w:rsidRPr="00121908">
          <w:rPr>
            <w:rStyle w:val="Hyperlink"/>
            <w:i/>
            <w:iCs/>
            <w:sz w:val="28"/>
            <w:szCs w:val="28"/>
          </w:rPr>
          <w:t>https://www.columbiaedc.com/wp-content/uploads/2021/07/Broadband_FairUse-768x432.jpg</w:t>
        </w:r>
      </w:hyperlink>
    </w:p>
    <w:p w14:paraId="0096C134" w14:textId="77777777" w:rsidR="00321B8E" w:rsidRPr="00C95F28" w:rsidRDefault="00321B8E" w:rsidP="00C95F28">
      <w:pPr>
        <w:jc w:val="right"/>
        <w:rPr>
          <w:i/>
          <w:iCs/>
          <w:sz w:val="28"/>
          <w:szCs w:val="28"/>
        </w:rPr>
      </w:pPr>
    </w:p>
    <w:p w14:paraId="38E4FEE0" w14:textId="77777777" w:rsidR="00C95F28" w:rsidRDefault="00C95F28" w:rsidP="00C95F28"/>
    <w:sectPr w:rsidR="00C95F28" w:rsidSect="002F56B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8"/>
    <w:rsid w:val="00051B95"/>
    <w:rsid w:val="000B7D0E"/>
    <w:rsid w:val="00181C35"/>
    <w:rsid w:val="002F56B8"/>
    <w:rsid w:val="00321B8E"/>
    <w:rsid w:val="003837C3"/>
    <w:rsid w:val="00641CFE"/>
    <w:rsid w:val="00C95F28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58EEA4EA"/>
  <w15:chartTrackingRefBased/>
  <w15:docId w15:val="{A9A79D93-167B-43EF-8EAC-46DCAAD8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6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56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56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56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6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6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6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6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6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6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56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56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56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6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6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6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6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6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56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56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56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56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56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56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56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56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56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56B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C95F28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F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umbiaedc.com/wp-content/uploads/2021/07/Broadband_FairUse-768x432.jpg" TargetMode="External"/><Relationship Id="rId5" Type="http://schemas.openxmlformats.org/officeDocument/2006/relationships/hyperlink" Target="https://www.telecompetitor.com/new-jersey-to-use-70m-in-cpf-funds-for-broadband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2024-03-19T19:42:00Z</dcterms:created>
  <dcterms:modified xsi:type="dcterms:W3CDTF">2024-03-19T19:42:00Z</dcterms:modified>
</cp:coreProperties>
</file>